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A752" w14:textId="77777777" w:rsidR="00F0093F" w:rsidRPr="0069157D" w:rsidRDefault="00F0093F" w:rsidP="00F0093F">
      <w:pPr>
        <w:pStyle w:val="a4"/>
        <w:snapToGrid/>
      </w:pPr>
    </w:p>
    <w:p w14:paraId="39D7D6B9" w14:textId="77777777" w:rsidR="00F0093F" w:rsidRPr="0069157D" w:rsidRDefault="0024773E" w:rsidP="009D46E2">
      <w:pPr>
        <w:jc w:val="center"/>
        <w:rPr>
          <w:b/>
          <w:sz w:val="22"/>
        </w:rPr>
      </w:pPr>
      <w:r w:rsidRPr="0024773E">
        <w:rPr>
          <w:b/>
          <w:noProof/>
          <w:sz w:val="22"/>
        </w:rPr>
        <w:drawing>
          <wp:inline distT="0" distB="0" distL="0" distR="0" wp14:anchorId="69FFED09" wp14:editId="1A356BBB">
            <wp:extent cx="2105025" cy="542925"/>
            <wp:effectExtent l="0" t="0" r="9525" b="9525"/>
            <wp:docPr id="4" name="그림 4" descr="C:\Users\KCPark\Desktop\혜명\KakaoTalk_20230704_1612039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Park\Desktop\혜명\KakaoTalk_20230704_16120398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53A32" w14:textId="77777777" w:rsidR="00F0093F" w:rsidRPr="0069157D" w:rsidRDefault="00F0093F" w:rsidP="00EF11B5">
      <w:pPr>
        <w:jc w:val="center"/>
        <w:rPr>
          <w:b/>
          <w:sz w:val="36"/>
          <w:szCs w:val="36"/>
        </w:rPr>
      </w:pPr>
      <w:r w:rsidRPr="0069157D">
        <w:rPr>
          <w:rFonts w:hint="eastAsia"/>
          <w:b/>
          <w:sz w:val="22"/>
        </w:rPr>
        <w:t xml:space="preserve">서울 </w:t>
      </w:r>
      <w:r w:rsidR="0024773E">
        <w:rPr>
          <w:rFonts w:hint="eastAsia"/>
          <w:b/>
          <w:sz w:val="22"/>
        </w:rPr>
        <w:t xml:space="preserve">서초구 반포대로30길 </w:t>
      </w:r>
      <w:r w:rsidR="0024773E">
        <w:rPr>
          <w:b/>
          <w:sz w:val="22"/>
        </w:rPr>
        <w:t>81, 3</w:t>
      </w:r>
      <w:r w:rsidR="0024773E">
        <w:rPr>
          <w:rFonts w:hint="eastAsia"/>
          <w:b/>
          <w:sz w:val="22"/>
        </w:rPr>
        <w:t>층(서초동,</w:t>
      </w:r>
      <w:r w:rsidR="0024773E">
        <w:rPr>
          <w:b/>
          <w:sz w:val="22"/>
        </w:rPr>
        <w:t xml:space="preserve"> </w:t>
      </w:r>
      <w:r w:rsidR="0024773E">
        <w:rPr>
          <w:rFonts w:hint="eastAsia"/>
          <w:b/>
          <w:sz w:val="22"/>
        </w:rPr>
        <w:t>웅진타워</w:t>
      </w:r>
      <w:r w:rsidRPr="0069157D">
        <w:rPr>
          <w:rFonts w:hint="eastAsia"/>
          <w:b/>
          <w:sz w:val="22"/>
        </w:rPr>
        <w:t>)</w:t>
      </w:r>
      <w:r w:rsidRPr="0069157D">
        <w:rPr>
          <w:b/>
          <w:sz w:val="22"/>
        </w:rPr>
        <w:t xml:space="preserve"> / T. 02-5</w:t>
      </w:r>
      <w:r w:rsidR="0024773E">
        <w:rPr>
          <w:b/>
          <w:sz w:val="22"/>
        </w:rPr>
        <w:t>8</w:t>
      </w:r>
      <w:r w:rsidRPr="0069157D">
        <w:rPr>
          <w:b/>
          <w:sz w:val="22"/>
        </w:rPr>
        <w:t>1-</w:t>
      </w:r>
      <w:r w:rsidR="0024773E">
        <w:rPr>
          <w:b/>
          <w:sz w:val="22"/>
        </w:rPr>
        <w:t>3633</w:t>
      </w:r>
      <w:r w:rsidRPr="0069157D">
        <w:rPr>
          <w:b/>
          <w:sz w:val="22"/>
        </w:rPr>
        <w:t xml:space="preserve">  F. 02-5</w:t>
      </w:r>
      <w:r w:rsidR="0024773E">
        <w:rPr>
          <w:b/>
          <w:sz w:val="22"/>
        </w:rPr>
        <w:t>81</w:t>
      </w:r>
      <w:r w:rsidRPr="0069157D">
        <w:rPr>
          <w:b/>
          <w:sz w:val="22"/>
        </w:rPr>
        <w:t>-</w:t>
      </w:r>
      <w:r w:rsidRPr="0069157D">
        <w:rPr>
          <w:rFonts w:ascii="한양신명조" w:eastAsia="굴림" w:hAnsi="굴림" w:cs="굴림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2A946" wp14:editId="5FD488B7">
                <wp:simplePos x="0" y="0"/>
                <wp:positionH relativeFrom="column">
                  <wp:posOffset>47625</wp:posOffset>
                </wp:positionH>
                <wp:positionV relativeFrom="line">
                  <wp:posOffset>320040</wp:posOffset>
                </wp:positionV>
                <wp:extent cx="5577840" cy="0"/>
                <wp:effectExtent l="9525" t="15240" r="13335" b="20955"/>
                <wp:wrapNone/>
                <wp:docPr id="2" name="_x237866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143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77797" id="_x23786654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.75pt,25.2pt" to="442.9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g/WGgIAAC4EAAAOAAAAZHJzL2Uyb0RvYy54bWysU02P2yAQvVfqf0DcE9uJ87FWnFVlJ71s&#10;20i7PVcEcIyKAQEbJ6r63zuQOMq2l6qqD3hgZh5vZh6rx1Mn0ZFbJ7QqcTZOMeKKaibUocRfX7aj&#10;JUbOE8WI1IqX+Mwdfly/f7fqTcEnutWScYsARLmiNyVuvTdFkjja8o64sTZcgbPRtiMetvaQMEt6&#10;QO9kMknTedJry4zVlDsHp/XFidcRv2k49V+axnGPZImBm4+rjes+rMl6RYqDJaYV9EqD/AOLjggF&#10;l96gauIJerXiD6hOUKudbvyY6i7RTSMojzVANVn6WzXPLTE81gLNcebWJvf/YOnn484iwUo8wUiR&#10;Dkb07TSZLpbz+SzPQ3t64wqIqtTOhgLpST2bJ02/O6R01RJ14JHmy9lAbhYykjcpYeMMXLLvP2kG&#10;MeTV69irU2O7AAldQKc4kvNtJPzkEYXD2WyxWOYwOTr4ElIMicY6/5HrDgWjxFKo0C1SkOOT84EI&#10;KYaQcKz0VkgZJy4V6oFtPp1lMcNpKVjwhjhnD/tKWnQkQTTxi2WB5z7M6lfFIlrLCdtcbU+EvNhw&#10;u1QBD2oBPlfrooofD+nDZrlZ5qN8Mt+M8rSuRx+2VT6ab7PFrJ7WVVVnPwO1LC9awRhXgd2g0Cz/&#10;OwVc38pFWzeN3vqQvEWPDQOywz+SjsMM87soYa/ZeWeHIYMoY/D1AQXV3+/Bvn/m618AAAD//wMA&#10;UEsDBBQABgAIAAAAIQDIHrBm2wAAAAcBAAAPAAAAZHJzL2Rvd25yZXYueG1sTI7NTsMwEITvSLyD&#10;tUjcqAMlNIQ4VYXoBQmpFIR63MRLHGGvQ+y24e0x4gDH+dHMVy0nZ8WBxtB7VnA5y0AQt1733Cl4&#10;fVlfFCBCRNZoPZOCLwqwrE9PKiy1P/IzHbaxE2mEQ4kKTIxDKWVoDTkMMz8Qp+zdjw5jkmMn9YjH&#10;NO6svMqyG+mw5/RgcKB7Q+3Hdu8UbHC+WD3Mo2l2+eNbGD7tDp/WSp2fTas7EJGm+FeGH/yEDnVi&#10;avyedRBWwSJPRQV5dg0ixUWR34Jofg1ZV/I/f/0NAAD//wMAUEsBAi0AFAAGAAgAAAAhALaDOJL+&#10;AAAA4QEAABMAAAAAAAAAAAAAAAAAAAAAAFtDb250ZW50X1R5cGVzXS54bWxQSwECLQAUAAYACAAA&#10;ACEAOP0h/9YAAACUAQAACwAAAAAAAAAAAAAAAAAvAQAAX3JlbHMvLnJlbHNQSwECLQAUAAYACAAA&#10;ACEASrIP1hoCAAAuBAAADgAAAAAAAAAAAAAAAAAuAgAAZHJzL2Uyb0RvYy54bWxQSwECLQAUAAYA&#10;CAAAACEAyB6wZtsAAAAHAQAADwAAAAAAAAAAAAAAAAB0BAAAZHJzL2Rvd25yZXYueG1sUEsFBgAA&#10;AAAEAAQA8wAAAHwFAAAAAA==&#10;" strokeweight="1.13pt">
                <w10:wrap anchory="line"/>
              </v:line>
            </w:pict>
          </mc:Fallback>
        </mc:AlternateContent>
      </w:r>
      <w:r w:rsidR="0024773E">
        <w:rPr>
          <w:b/>
          <w:sz w:val="22"/>
        </w:rPr>
        <w:t>3621</w:t>
      </w:r>
    </w:p>
    <w:p w14:paraId="68A65279" w14:textId="77777777" w:rsidR="00EF11B5" w:rsidRPr="0069157D" w:rsidRDefault="00EF11B5" w:rsidP="00EF11B5">
      <w:pPr>
        <w:rPr>
          <w:b/>
          <w:sz w:val="22"/>
        </w:rPr>
      </w:pPr>
      <w:r w:rsidRPr="0069157D">
        <w:rPr>
          <w:rFonts w:hint="eastAsia"/>
          <w:b/>
          <w:sz w:val="22"/>
        </w:rPr>
        <w:t xml:space="preserve">수  신 </w:t>
      </w:r>
      <w:r w:rsidRPr="0069157D">
        <w:rPr>
          <w:b/>
          <w:sz w:val="22"/>
        </w:rPr>
        <w:t xml:space="preserve">: </w:t>
      </w:r>
      <w:r w:rsidR="0024773E">
        <w:rPr>
          <w:rFonts w:hint="eastAsia"/>
          <w:b/>
          <w:sz w:val="22"/>
        </w:rPr>
        <w:t>WISE BLUE STUDIOS</w:t>
      </w:r>
    </w:p>
    <w:p w14:paraId="4FB6E2A5" w14:textId="77777777" w:rsidR="003743F8" w:rsidRDefault="00EF11B5" w:rsidP="00EF11B5">
      <w:pPr>
        <w:rPr>
          <w:rFonts w:ascii="맑은 고딕" w:eastAsia="맑은 고딕" w:hAnsi="맑은 고딕"/>
          <w:b/>
          <w:color w:val="000000"/>
          <w:sz w:val="22"/>
        </w:rPr>
      </w:pPr>
      <w:r w:rsidRPr="0069157D">
        <w:rPr>
          <w:rFonts w:hint="eastAsia"/>
          <w:b/>
          <w:sz w:val="22"/>
        </w:rPr>
        <w:t xml:space="preserve">참  조 </w:t>
      </w:r>
      <w:r w:rsidRPr="0069157D">
        <w:rPr>
          <w:b/>
          <w:sz w:val="22"/>
        </w:rPr>
        <w:t xml:space="preserve">: </w:t>
      </w:r>
      <w:r w:rsidR="003743F8" w:rsidRPr="003743F8">
        <w:rPr>
          <w:rFonts w:ascii="맑은 고딕" w:eastAsia="맑은 고딕" w:hAnsi="맑은 고딕"/>
          <w:b/>
          <w:color w:val="000000"/>
          <w:sz w:val="22"/>
        </w:rPr>
        <w:t>Francisco Menendez Nadal</w:t>
      </w:r>
    </w:p>
    <w:p w14:paraId="3621A2FE" w14:textId="77777777" w:rsidR="00EF11B5" w:rsidRPr="0069157D" w:rsidRDefault="00EF11B5" w:rsidP="00EF11B5">
      <w:pPr>
        <w:rPr>
          <w:b/>
          <w:sz w:val="22"/>
        </w:rPr>
      </w:pPr>
      <w:r w:rsidRPr="0069157D">
        <w:rPr>
          <w:rFonts w:hint="eastAsia"/>
          <w:b/>
          <w:sz w:val="22"/>
        </w:rPr>
        <w:t xml:space="preserve">발  신 </w:t>
      </w:r>
      <w:r w:rsidRPr="0069157D">
        <w:rPr>
          <w:b/>
          <w:sz w:val="22"/>
        </w:rPr>
        <w:t xml:space="preserve">: </w:t>
      </w:r>
      <w:r w:rsidRPr="0069157D">
        <w:rPr>
          <w:rFonts w:hint="eastAsia"/>
          <w:b/>
          <w:sz w:val="22"/>
        </w:rPr>
        <w:t xml:space="preserve">법무법인 </w:t>
      </w:r>
      <w:r w:rsidR="0024773E">
        <w:rPr>
          <w:rFonts w:hint="eastAsia"/>
          <w:b/>
          <w:sz w:val="22"/>
        </w:rPr>
        <w:t>혜명</w:t>
      </w:r>
    </w:p>
    <w:p w14:paraId="4376B5F3" w14:textId="77777777" w:rsidR="00EF11B5" w:rsidRPr="0069157D" w:rsidRDefault="00EF11B5" w:rsidP="00EF11B5">
      <w:pPr>
        <w:rPr>
          <w:b/>
          <w:sz w:val="22"/>
        </w:rPr>
      </w:pPr>
      <w:r w:rsidRPr="0069157D">
        <w:rPr>
          <w:rFonts w:hint="eastAsia"/>
          <w:b/>
          <w:sz w:val="22"/>
        </w:rPr>
        <w:t xml:space="preserve">일 </w:t>
      </w:r>
      <w:r w:rsidRPr="0069157D">
        <w:rPr>
          <w:b/>
          <w:sz w:val="22"/>
        </w:rPr>
        <w:t xml:space="preserve"> </w:t>
      </w:r>
      <w:r w:rsidRPr="0069157D">
        <w:rPr>
          <w:rFonts w:hint="eastAsia"/>
          <w:b/>
          <w:sz w:val="22"/>
        </w:rPr>
        <w:t xml:space="preserve">자 </w:t>
      </w:r>
      <w:r w:rsidRPr="0069157D">
        <w:rPr>
          <w:b/>
          <w:sz w:val="22"/>
        </w:rPr>
        <w:t>: 202</w:t>
      </w:r>
      <w:r w:rsidR="0024773E">
        <w:rPr>
          <w:b/>
          <w:sz w:val="22"/>
        </w:rPr>
        <w:t>3</w:t>
      </w:r>
      <w:r w:rsidRPr="0069157D">
        <w:rPr>
          <w:b/>
          <w:sz w:val="22"/>
        </w:rPr>
        <w:t xml:space="preserve">. </w:t>
      </w:r>
      <w:r w:rsidR="0024773E">
        <w:rPr>
          <w:b/>
          <w:sz w:val="22"/>
        </w:rPr>
        <w:t>8</w:t>
      </w:r>
      <w:r w:rsidRPr="0069157D">
        <w:rPr>
          <w:b/>
          <w:sz w:val="22"/>
        </w:rPr>
        <w:t xml:space="preserve">. </w:t>
      </w:r>
      <w:r w:rsidR="008531AC">
        <w:rPr>
          <w:b/>
          <w:sz w:val="22"/>
        </w:rPr>
        <w:t>29</w:t>
      </w:r>
      <w:r w:rsidRPr="0069157D">
        <w:rPr>
          <w:b/>
          <w:sz w:val="22"/>
        </w:rPr>
        <w:t>.</w:t>
      </w:r>
    </w:p>
    <w:p w14:paraId="3C2F16A6" w14:textId="77777777" w:rsidR="008531AC" w:rsidRDefault="00EF11B5" w:rsidP="008531AC">
      <w:pPr>
        <w:ind w:left="1133" w:hangingChars="515" w:hanging="1133"/>
        <w:rPr>
          <w:b/>
          <w:sz w:val="22"/>
        </w:rPr>
      </w:pPr>
      <w:r w:rsidRPr="0069157D">
        <w:rPr>
          <w:rFonts w:hint="eastAsia"/>
          <w:b/>
          <w:sz w:val="22"/>
        </w:rPr>
        <w:t xml:space="preserve">제 목 </w:t>
      </w:r>
      <w:r w:rsidRPr="0069157D">
        <w:rPr>
          <w:b/>
          <w:sz w:val="22"/>
        </w:rPr>
        <w:t xml:space="preserve">: </w:t>
      </w:r>
      <w:r w:rsidR="00D07982" w:rsidRPr="0069157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DCDB6" wp14:editId="1619BB47">
                <wp:simplePos x="0" y="0"/>
                <wp:positionH relativeFrom="column">
                  <wp:posOffset>47625</wp:posOffset>
                </wp:positionH>
                <wp:positionV relativeFrom="line">
                  <wp:posOffset>236220</wp:posOffset>
                </wp:positionV>
                <wp:extent cx="5577840" cy="0"/>
                <wp:effectExtent l="9525" t="15240" r="13335" b="20955"/>
                <wp:wrapNone/>
                <wp:docPr id="3" name="직선 연결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143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6564B" id="직선 연결선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.75pt,18.6pt" to="442.9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sTrLQIAADUEAAAOAAAAZHJzL2Uyb0RvYy54bWysU8GO2jAQvVfqP1i5QxIILBsRVhWBXrYt&#10;0m4/wNgOserYlm0IqOqhUv+h1956XfWzKj6iY0MQ216qqjk4Y8/M85uZ5+ndvhFox4zlShZR2k8i&#10;xCRRlMtNEb1/XPYmEbIOS4qFkqyIDsxGd7OXL6atztlA1UpQZhCASJu3uohq53Qex5bUrMG2rzST&#10;4KyUabCDrdnE1OAW0BsRD5JkHLfKUG0UYdbCaXlyRrOAX1WMuHdVZZlDooiAmwurCevar/FsivON&#10;wbrm5EwD/wOLBnMJl16gSuww2hr+B1TDiVFWVa5PVBOrquKEhRqgmjT5rZqHGmsWaoHmWH1pk/1/&#10;sOTtbmUQp0U0jJDEDYzo+P3z8cs3dPz69PPHk7eGvkuttjkEz+XK+DrJXj7oe0U+WCTVvMZywwLb&#10;x4MGiNRnxM9S/MZquGvdvlEUYvDWqdCyfWUaDwnNQPswmcNlMmzvEIHD0ejmZpLBAEnni3HeJWpj&#10;3WumGuSNIhJc+qbhHO/urfNEcN6F+GOpllyIMHghUQtss+EoDRlWCU6918dZs1nPhUE77LUTvlAW&#10;eK7DjNpKGtBqhunibDvMxcmG24X0eFAL8DlbJ3F8vE1uF5PFJOtlg/GilyVl2Xu1nGe98TK9GZXD&#10;cj4v00+eWprlNaeUSc+uE2qa/Z0Qzk/mJLGLVC99iJ+jh4YB2e4fSIdh+vmdlLBW9LAy3ZBBmyH4&#10;/I68+K/3YF+/9tkvAAAA//8DAFBLAwQUAAYACAAAACEAYyg3itsAAAAHAQAADwAAAGRycy9kb3du&#10;cmV2LnhtbEyOzUrDQBSF94LvMFzBnZ3YEBNjJqWI3QiCrSJd3mSumWDmTsxM2/j2jrjQ5fnhnK9a&#10;zXYQR5p871jB9SIBQdw63XOn4PVlc1WA8AFZ4+CYFHyRh1V9flZhqd2Jt3TchU7EEfYlKjAhjKWU&#10;vjVk0S/cSByzdzdZDFFOndQTnuK4HeQySW6kxZ7jg8GR7g21H7uDVfCMab5+SINp9tnjmx8/hz0+&#10;bZS6vJjXdyACzeGvDD/4ER3qyNS4A2svBgV5FosK0nwJIsZFkd2CaH4NWVfyP3/9DQAA//8DAFBL&#10;AQItABQABgAIAAAAIQC2gziS/gAAAOEBAAATAAAAAAAAAAAAAAAAAAAAAABbQ29udGVudF9UeXBl&#10;c10ueG1sUEsBAi0AFAAGAAgAAAAhADj9If/WAAAAlAEAAAsAAAAAAAAAAAAAAAAALwEAAF9yZWxz&#10;Ly5yZWxzUEsBAi0AFAAGAAgAAAAhABvWxOstAgAANQQAAA4AAAAAAAAAAAAAAAAALgIAAGRycy9l&#10;Mm9Eb2MueG1sUEsBAi0AFAAGAAgAAAAhAGMoN4rbAAAABwEAAA8AAAAAAAAAAAAAAAAAhwQAAGRy&#10;cy9kb3ducmV2LnhtbFBLBQYAAAAABAAEAPMAAACPBQAAAAA=&#10;" strokeweight="1.13pt">
                <w10:wrap anchory="line"/>
              </v:line>
            </w:pict>
          </mc:Fallback>
        </mc:AlternateContent>
      </w:r>
      <w:r w:rsidR="008531AC">
        <w:rPr>
          <w:rFonts w:hint="eastAsia"/>
          <w:b/>
          <w:sz w:val="22"/>
        </w:rPr>
        <w:t>n</w:t>
      </w:r>
      <w:r w:rsidR="008531AC">
        <w:rPr>
          <w:b/>
          <w:sz w:val="22"/>
        </w:rPr>
        <w:t>oticeWBS1(August 21</w:t>
      </w:r>
      <w:r w:rsidR="008531AC" w:rsidRPr="008531AC">
        <w:rPr>
          <w:rFonts w:hint="eastAsia"/>
          <w:sz w:val="22"/>
          <w:vertAlign w:val="superscript"/>
        </w:rPr>
        <w:t xml:space="preserve"> </w:t>
      </w:r>
      <w:r w:rsidR="008531AC" w:rsidRPr="008531AC">
        <w:rPr>
          <w:rFonts w:hint="eastAsia"/>
          <w:b/>
          <w:sz w:val="22"/>
          <w:vertAlign w:val="superscript"/>
        </w:rPr>
        <w:t>th</w:t>
      </w:r>
      <w:r w:rsidR="008531AC">
        <w:rPr>
          <w:b/>
          <w:sz w:val="22"/>
          <w:vertAlign w:val="superscript"/>
        </w:rPr>
        <w:t xml:space="preserve">, </w:t>
      </w:r>
      <w:r w:rsidR="008531AC">
        <w:rPr>
          <w:b/>
          <w:sz w:val="22"/>
        </w:rPr>
        <w:t xml:space="preserve">2023)에 </w:t>
      </w:r>
      <w:r w:rsidR="008531AC">
        <w:rPr>
          <w:rFonts w:hint="eastAsia"/>
          <w:b/>
          <w:sz w:val="22"/>
        </w:rPr>
        <w:t>대한 답변</w:t>
      </w:r>
    </w:p>
    <w:p w14:paraId="7584C34E" w14:textId="78FE0700" w:rsidR="00EF11B5" w:rsidRPr="008531AC" w:rsidRDefault="00EF11B5" w:rsidP="008531AC">
      <w:pPr>
        <w:rPr>
          <w:sz w:val="22"/>
        </w:rPr>
      </w:pPr>
      <w:r w:rsidRPr="008531AC">
        <w:rPr>
          <w:rFonts w:hint="eastAsia"/>
          <w:sz w:val="22"/>
        </w:rPr>
        <w:t xml:space="preserve">본 법무법인은 상기 제목과 관련하여 </w:t>
      </w:r>
      <w:r w:rsidR="00D07982" w:rsidRPr="008531AC">
        <w:rPr>
          <w:rFonts w:hint="eastAsia"/>
          <w:sz w:val="22"/>
        </w:rPr>
        <w:t>MOFAC</w:t>
      </w:r>
      <w:r w:rsidR="00957EBF">
        <w:rPr>
          <w:rFonts w:hint="eastAsia"/>
          <w:sz w:val="22"/>
        </w:rPr>
        <w:t xml:space="preserve"> </w:t>
      </w:r>
      <w:r w:rsidR="00957EBF">
        <w:rPr>
          <w:sz w:val="22"/>
        </w:rPr>
        <w:t>Animation</w:t>
      </w:r>
      <w:r w:rsidR="00D07982" w:rsidRPr="008531AC">
        <w:rPr>
          <w:sz w:val="22"/>
        </w:rPr>
        <w:t>(</w:t>
      </w:r>
      <w:r w:rsidR="00D07982" w:rsidRPr="008531AC">
        <w:rPr>
          <w:rFonts w:hint="eastAsia"/>
          <w:sz w:val="22"/>
        </w:rPr>
        <w:t xml:space="preserve">이하 </w:t>
      </w:r>
      <w:r w:rsidR="00D07982" w:rsidRPr="008531AC">
        <w:rPr>
          <w:sz w:val="22"/>
        </w:rPr>
        <w:t>“MOFAC”)</w:t>
      </w:r>
      <w:r w:rsidR="00D07982" w:rsidRPr="008531AC">
        <w:rPr>
          <w:rFonts w:hint="eastAsia"/>
          <w:sz w:val="22"/>
        </w:rPr>
        <w:t xml:space="preserve">으로부터 </w:t>
      </w:r>
      <w:r w:rsidR="00121D5C" w:rsidRPr="008531AC">
        <w:rPr>
          <w:rFonts w:hint="eastAsia"/>
          <w:sz w:val="22"/>
        </w:rPr>
        <w:t>W</w:t>
      </w:r>
      <w:r w:rsidR="008531AC">
        <w:rPr>
          <w:sz w:val="22"/>
        </w:rPr>
        <w:t xml:space="preserve">ISE BLUE </w:t>
      </w:r>
      <w:r w:rsidR="00121D5C" w:rsidRPr="008531AC">
        <w:rPr>
          <w:rFonts w:hint="eastAsia"/>
          <w:sz w:val="22"/>
        </w:rPr>
        <w:t>S</w:t>
      </w:r>
      <w:r w:rsidR="008531AC">
        <w:rPr>
          <w:sz w:val="22"/>
        </w:rPr>
        <w:t>TUDIOS(</w:t>
      </w:r>
      <w:r w:rsidR="008531AC">
        <w:rPr>
          <w:rFonts w:hint="eastAsia"/>
          <w:sz w:val="22"/>
        </w:rPr>
        <w:t xml:space="preserve">이하 </w:t>
      </w:r>
      <w:r w:rsidR="008531AC">
        <w:rPr>
          <w:sz w:val="22"/>
        </w:rPr>
        <w:t>“WBS”)</w:t>
      </w:r>
      <w:r w:rsidR="00D07982" w:rsidRPr="008531AC">
        <w:rPr>
          <w:rFonts w:hint="eastAsia"/>
          <w:sz w:val="22"/>
        </w:rPr>
        <w:t xml:space="preserve">에게 </w:t>
      </w:r>
      <w:r w:rsidR="007B1F51" w:rsidRPr="008531AC">
        <w:rPr>
          <w:rFonts w:hint="eastAsia"/>
          <w:sz w:val="22"/>
        </w:rPr>
        <w:t>다음과</w:t>
      </w:r>
      <w:r w:rsidR="00D07982" w:rsidRPr="008531AC">
        <w:rPr>
          <w:rFonts w:hint="eastAsia"/>
          <w:sz w:val="22"/>
        </w:rPr>
        <w:t xml:space="preserve"> 같은 내용을 통보할 수 있는 권한</w:t>
      </w:r>
      <w:r w:rsidR="007B1F51" w:rsidRPr="008531AC">
        <w:rPr>
          <w:rFonts w:hint="eastAsia"/>
          <w:sz w:val="22"/>
        </w:rPr>
        <w:t>을 위임받았</w:t>
      </w:r>
      <w:r w:rsidR="004E1E66" w:rsidRPr="008531AC">
        <w:rPr>
          <w:rFonts w:hint="eastAsia"/>
          <w:sz w:val="22"/>
        </w:rPr>
        <w:t>는바,</w:t>
      </w:r>
      <w:r w:rsidR="004E1E66" w:rsidRPr="008531AC">
        <w:rPr>
          <w:sz w:val="22"/>
        </w:rPr>
        <w:t xml:space="preserve"> </w:t>
      </w:r>
      <w:r w:rsidR="002E2859">
        <w:rPr>
          <w:sz w:val="22"/>
        </w:rPr>
        <w:t>Francisco Menendez Nadal(</w:t>
      </w:r>
      <w:r w:rsidR="002E2859">
        <w:rPr>
          <w:rFonts w:hint="eastAsia"/>
          <w:sz w:val="22"/>
        </w:rPr>
        <w:t xml:space="preserve">이하 </w:t>
      </w:r>
      <w:r w:rsidR="002E2859">
        <w:rPr>
          <w:sz w:val="22"/>
        </w:rPr>
        <w:t>“</w:t>
      </w:r>
      <w:r w:rsidR="003743F8">
        <w:rPr>
          <w:rFonts w:hint="eastAsia"/>
          <w:sz w:val="22"/>
        </w:rPr>
        <w:t>귀하</w:t>
      </w:r>
      <w:r w:rsidR="003743F8">
        <w:rPr>
          <w:sz w:val="22"/>
        </w:rPr>
        <w:t>”</w:t>
      </w:r>
      <w:r w:rsidR="002E2859">
        <w:rPr>
          <w:sz w:val="22"/>
        </w:rPr>
        <w:t>)</w:t>
      </w:r>
      <w:r w:rsidR="008531AC">
        <w:rPr>
          <w:rFonts w:hint="eastAsia"/>
          <w:sz w:val="22"/>
        </w:rPr>
        <w:t xml:space="preserve">에게 </w:t>
      </w:r>
      <w:r w:rsidR="004E1E66" w:rsidRPr="008531AC">
        <w:rPr>
          <w:rFonts w:hint="eastAsia"/>
          <w:sz w:val="22"/>
        </w:rPr>
        <w:t>아래와 같이 통보합</w:t>
      </w:r>
      <w:r w:rsidR="007B1F51" w:rsidRPr="008531AC">
        <w:rPr>
          <w:rFonts w:hint="eastAsia"/>
          <w:sz w:val="22"/>
        </w:rPr>
        <w:t>니다.</w:t>
      </w:r>
    </w:p>
    <w:p w14:paraId="014581D9" w14:textId="77777777" w:rsidR="00EF11B5" w:rsidRPr="00957EBF" w:rsidRDefault="00EF11B5" w:rsidP="00EF11B5">
      <w:pPr>
        <w:rPr>
          <w:b/>
          <w:sz w:val="22"/>
        </w:rPr>
      </w:pPr>
    </w:p>
    <w:p w14:paraId="629314B5" w14:textId="77777777" w:rsidR="00401FA1" w:rsidRPr="0069157D" w:rsidRDefault="00EF11B5" w:rsidP="009D46E2">
      <w:pPr>
        <w:jc w:val="center"/>
        <w:rPr>
          <w:b/>
          <w:sz w:val="36"/>
          <w:szCs w:val="36"/>
        </w:rPr>
      </w:pPr>
      <w:r w:rsidRPr="0069157D">
        <w:rPr>
          <w:rFonts w:hint="eastAsia"/>
          <w:b/>
          <w:sz w:val="22"/>
        </w:rPr>
        <w:t xml:space="preserve">다 </w:t>
      </w:r>
      <w:r w:rsidRPr="0069157D">
        <w:rPr>
          <w:b/>
          <w:sz w:val="22"/>
        </w:rPr>
        <w:t xml:space="preserve">   </w:t>
      </w:r>
      <w:r w:rsidRPr="0069157D">
        <w:rPr>
          <w:rFonts w:hint="eastAsia"/>
          <w:b/>
          <w:sz w:val="22"/>
        </w:rPr>
        <w:t>음</w:t>
      </w:r>
    </w:p>
    <w:p w14:paraId="3F8E4A68" w14:textId="77777777" w:rsidR="00401FA1" w:rsidRPr="0069157D" w:rsidRDefault="00401FA1">
      <w:pPr>
        <w:rPr>
          <w:sz w:val="22"/>
        </w:rPr>
      </w:pPr>
    </w:p>
    <w:p w14:paraId="50C9573D" w14:textId="77777777" w:rsidR="004136F4" w:rsidRPr="004E1E66" w:rsidRDefault="008531AC" w:rsidP="007B1F51">
      <w:pPr>
        <w:pStyle w:val="a3"/>
        <w:numPr>
          <w:ilvl w:val="0"/>
          <w:numId w:val="15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>계약의 해제 및 원상회복의 재촉구</w:t>
      </w:r>
    </w:p>
    <w:p w14:paraId="5724A8BC" w14:textId="04C06CC0" w:rsidR="008531AC" w:rsidRDefault="008531AC" w:rsidP="00CB6EE7">
      <w:pPr>
        <w:pStyle w:val="a3"/>
        <w:numPr>
          <w:ilvl w:val="0"/>
          <w:numId w:val="17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본 법무법인이 지난 </w:t>
      </w:r>
      <w:r>
        <w:rPr>
          <w:sz w:val="22"/>
        </w:rPr>
        <w:t>2023. 8. 15. WBS</w:t>
      </w:r>
      <w:r>
        <w:rPr>
          <w:rFonts w:hint="eastAsia"/>
          <w:sz w:val="22"/>
        </w:rPr>
        <w:t xml:space="preserve">에게 보낸 </w:t>
      </w:r>
      <w:r w:rsidR="002E2859">
        <w:rPr>
          <w:rFonts w:hint="eastAsia"/>
          <w:sz w:val="22"/>
        </w:rPr>
        <w:t>NOTICE</w:t>
      </w:r>
      <w:r>
        <w:rPr>
          <w:rFonts w:hint="eastAsia"/>
          <w:sz w:val="22"/>
        </w:rPr>
        <w:t>2</w:t>
      </w:r>
      <w:r>
        <w:rPr>
          <w:sz w:val="22"/>
        </w:rPr>
        <w:t xml:space="preserve">(August 15, 2023)를 </w:t>
      </w:r>
      <w:r>
        <w:rPr>
          <w:rFonts w:hint="eastAsia"/>
          <w:sz w:val="22"/>
        </w:rPr>
        <w:t xml:space="preserve">통하여 통보한 것과 같이 </w:t>
      </w:r>
      <w:r w:rsidR="002E2859">
        <w:rPr>
          <w:rFonts w:hint="eastAsia"/>
          <w:sz w:val="22"/>
        </w:rPr>
        <w:t>MOFAC</w:t>
      </w:r>
      <w:r>
        <w:rPr>
          <w:rFonts w:hint="eastAsia"/>
          <w:sz w:val="22"/>
        </w:rPr>
        <w:t>은 본건 계약을 해제하였고,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이러한 의사표시는 </w:t>
      </w:r>
      <w:r>
        <w:rPr>
          <w:sz w:val="22"/>
        </w:rPr>
        <w:t>WBS</w:t>
      </w:r>
      <w:r>
        <w:rPr>
          <w:rFonts w:hint="eastAsia"/>
          <w:sz w:val="22"/>
        </w:rPr>
        <w:t>에 도달하였습니다.</w:t>
      </w:r>
      <w:r>
        <w:rPr>
          <w:sz w:val="22"/>
        </w:rPr>
        <w:t xml:space="preserve"> </w:t>
      </w:r>
      <w:r w:rsidR="00035E78">
        <w:rPr>
          <w:rFonts w:hint="eastAsia"/>
          <w:sz w:val="22"/>
        </w:rPr>
        <w:t>따라서</w:t>
      </w:r>
      <w:r w:rsidR="002E2859">
        <w:rPr>
          <w:rFonts w:hint="eastAsia"/>
          <w:sz w:val="22"/>
        </w:rPr>
        <w:t xml:space="preserve"> 대한민국 민법에 따라</w:t>
      </w:r>
      <w:r w:rsidR="00F935FF">
        <w:rPr>
          <w:rFonts w:hint="eastAsia"/>
          <w:sz w:val="22"/>
        </w:rPr>
        <w:t xml:space="preserve"> 이러한 </w:t>
      </w:r>
      <w:r w:rsidR="002E2859">
        <w:rPr>
          <w:rFonts w:hint="eastAsia"/>
          <w:sz w:val="22"/>
        </w:rPr>
        <w:t>MOFAC</w:t>
      </w:r>
      <w:r w:rsidR="00F935FF">
        <w:rPr>
          <w:rFonts w:hint="eastAsia"/>
          <w:sz w:val="22"/>
        </w:rPr>
        <w:t xml:space="preserve">의 의사는 </w:t>
      </w:r>
      <w:r w:rsidR="003743F8">
        <w:rPr>
          <w:rFonts w:hint="eastAsia"/>
          <w:sz w:val="22"/>
        </w:rPr>
        <w:t>확정적으로 효력이 발생</w:t>
      </w:r>
      <w:r w:rsidR="002E2859">
        <w:rPr>
          <w:rFonts w:hint="eastAsia"/>
          <w:sz w:val="22"/>
        </w:rPr>
        <w:t>되었</w:t>
      </w:r>
      <w:r w:rsidR="003743F8">
        <w:rPr>
          <w:rFonts w:hint="eastAsia"/>
          <w:sz w:val="22"/>
        </w:rPr>
        <w:t>고</w:t>
      </w:r>
      <w:r w:rsidR="002E2859">
        <w:rPr>
          <w:rFonts w:hint="eastAsia"/>
          <w:sz w:val="22"/>
        </w:rPr>
        <w:t>,</w:t>
      </w:r>
      <w:r w:rsidR="002E2859">
        <w:rPr>
          <w:sz w:val="22"/>
        </w:rPr>
        <w:t xml:space="preserve"> </w:t>
      </w:r>
      <w:r w:rsidR="002E2859">
        <w:rPr>
          <w:rFonts w:hint="eastAsia"/>
          <w:sz w:val="22"/>
        </w:rPr>
        <w:t>MOFAC</w:t>
      </w:r>
      <w:r w:rsidR="00F935FF">
        <w:rPr>
          <w:rFonts w:hint="eastAsia"/>
          <w:sz w:val="22"/>
        </w:rPr>
        <w:t xml:space="preserve">은 이러한 의사를 번복할 </w:t>
      </w:r>
      <w:r w:rsidR="002E2859">
        <w:rPr>
          <w:rFonts w:hint="eastAsia"/>
          <w:sz w:val="22"/>
        </w:rPr>
        <w:t>의사가</w:t>
      </w:r>
      <w:r w:rsidR="00F935FF">
        <w:rPr>
          <w:rFonts w:hint="eastAsia"/>
          <w:sz w:val="22"/>
        </w:rPr>
        <w:t xml:space="preserve"> 전혀 없습니다.</w:t>
      </w:r>
    </w:p>
    <w:p w14:paraId="63488AE9" w14:textId="490115CA" w:rsidR="00F935FF" w:rsidRPr="00957EBF" w:rsidRDefault="00F935FF" w:rsidP="00957EBF">
      <w:pPr>
        <w:pStyle w:val="a3"/>
        <w:numPr>
          <w:ilvl w:val="0"/>
          <w:numId w:val="17"/>
        </w:numPr>
        <w:ind w:leftChars="0"/>
        <w:rPr>
          <w:sz w:val="22"/>
        </w:rPr>
      </w:pPr>
      <w:r>
        <w:rPr>
          <w:rFonts w:hint="eastAsia"/>
          <w:sz w:val="22"/>
        </w:rPr>
        <w:t>그렇기 때문에,</w:t>
      </w:r>
      <w:r>
        <w:rPr>
          <w:sz w:val="22"/>
        </w:rPr>
        <w:t xml:space="preserve"> </w:t>
      </w:r>
      <w:r w:rsidR="002E2859">
        <w:rPr>
          <w:rFonts w:hint="eastAsia"/>
          <w:sz w:val="22"/>
        </w:rPr>
        <w:t>MOFAC</w:t>
      </w:r>
      <w:r>
        <w:rPr>
          <w:rFonts w:hint="eastAsia"/>
          <w:sz w:val="22"/>
        </w:rPr>
        <w:t xml:space="preserve">은 이미 다른 </w:t>
      </w:r>
      <w:r w:rsidR="00957EBF">
        <w:rPr>
          <w:rFonts w:hint="eastAsia"/>
          <w:sz w:val="22"/>
        </w:rPr>
        <w:t xml:space="preserve">솔루션을 찾아 작업을 진행하고 있으므로 </w:t>
      </w:r>
      <w:r>
        <w:rPr>
          <w:sz w:val="22"/>
        </w:rPr>
        <w:t>WBS</w:t>
      </w:r>
      <w:r>
        <w:rPr>
          <w:rFonts w:hint="eastAsia"/>
          <w:sz w:val="22"/>
        </w:rPr>
        <w:t xml:space="preserve">가 </w:t>
      </w:r>
      <w:r w:rsidR="00957EBF">
        <w:rPr>
          <w:rFonts w:hint="eastAsia"/>
          <w:sz w:val="22"/>
        </w:rPr>
        <w:t>작업한 자료는 받을 이유가 없습니다.</w:t>
      </w:r>
    </w:p>
    <w:p w14:paraId="7106032E" w14:textId="77777777" w:rsidR="001C30D3" w:rsidRDefault="00F935FF" w:rsidP="00CB6EE7">
      <w:pPr>
        <w:pStyle w:val="a3"/>
        <w:numPr>
          <w:ilvl w:val="0"/>
          <w:numId w:val="17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이에 따라 </w:t>
      </w:r>
      <w:r w:rsidR="002E2859">
        <w:rPr>
          <w:rFonts w:hint="eastAsia"/>
          <w:sz w:val="22"/>
        </w:rPr>
        <w:t>MOFAC</w:t>
      </w:r>
      <w:r>
        <w:rPr>
          <w:rFonts w:hint="eastAsia"/>
          <w:sz w:val="22"/>
        </w:rPr>
        <w:t xml:space="preserve">은 </w:t>
      </w:r>
      <w:r w:rsidR="001C30D3">
        <w:rPr>
          <w:rFonts w:hint="eastAsia"/>
          <w:sz w:val="22"/>
        </w:rPr>
        <w:t xml:space="preserve">다시 한번 대한민국 민법 제548조에 따라 </w:t>
      </w:r>
      <w:r w:rsidR="002E2859">
        <w:rPr>
          <w:rFonts w:hint="eastAsia"/>
          <w:sz w:val="22"/>
        </w:rPr>
        <w:t>WBS</w:t>
      </w:r>
      <w:r w:rsidR="001C30D3">
        <w:rPr>
          <w:rFonts w:hint="eastAsia"/>
          <w:sz w:val="22"/>
        </w:rPr>
        <w:t xml:space="preserve">에게 </w:t>
      </w:r>
      <w:r w:rsidR="002E2859">
        <w:rPr>
          <w:rFonts w:hint="eastAsia"/>
          <w:sz w:val="22"/>
        </w:rPr>
        <w:t>MOFAC</w:t>
      </w:r>
      <w:r w:rsidR="001C30D3">
        <w:rPr>
          <w:rFonts w:hint="eastAsia"/>
          <w:sz w:val="22"/>
        </w:rPr>
        <w:t xml:space="preserve">이 </w:t>
      </w:r>
      <w:r w:rsidR="002E2859">
        <w:rPr>
          <w:rFonts w:hint="eastAsia"/>
          <w:sz w:val="22"/>
        </w:rPr>
        <w:t>WBS</w:t>
      </w:r>
      <w:r w:rsidR="001C30D3">
        <w:rPr>
          <w:rFonts w:hint="eastAsia"/>
          <w:sz w:val="22"/>
        </w:rPr>
        <w:t>에게 이미 지급한 제작</w:t>
      </w:r>
      <w:r w:rsidR="002E2859">
        <w:rPr>
          <w:rFonts w:hint="eastAsia"/>
          <w:sz w:val="22"/>
        </w:rPr>
        <w:t xml:space="preserve"> </w:t>
      </w:r>
      <w:r w:rsidR="001C30D3">
        <w:rPr>
          <w:rFonts w:hint="eastAsia"/>
          <w:sz w:val="22"/>
        </w:rPr>
        <w:t>대금의 반환을 요청합니다.</w:t>
      </w:r>
      <w:r w:rsidR="001C30D3">
        <w:rPr>
          <w:sz w:val="22"/>
        </w:rPr>
        <w:t xml:space="preserve"> </w:t>
      </w:r>
    </w:p>
    <w:p w14:paraId="0EB4E331" w14:textId="77777777" w:rsidR="001C30D3" w:rsidRDefault="001C30D3" w:rsidP="00CB6EE7">
      <w:pPr>
        <w:pStyle w:val="a3"/>
        <w:numPr>
          <w:ilvl w:val="0"/>
          <w:numId w:val="17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그리고 </w:t>
      </w:r>
      <w:r w:rsidR="002E2859">
        <w:rPr>
          <w:rFonts w:hint="eastAsia"/>
          <w:sz w:val="22"/>
        </w:rPr>
        <w:t>MOFAC</w:t>
      </w:r>
      <w:r>
        <w:rPr>
          <w:rFonts w:hint="eastAsia"/>
          <w:sz w:val="22"/>
        </w:rPr>
        <w:t xml:space="preserve">은 추후 </w:t>
      </w:r>
      <w:r w:rsidR="002E2859">
        <w:rPr>
          <w:rFonts w:hint="eastAsia"/>
          <w:sz w:val="22"/>
        </w:rPr>
        <w:t>MOFAC</w:t>
      </w:r>
      <w:r>
        <w:rPr>
          <w:rFonts w:hint="eastAsia"/>
          <w:sz w:val="22"/>
        </w:rPr>
        <w:t xml:space="preserve">이 </w:t>
      </w:r>
      <w:r w:rsidR="002E2859">
        <w:rPr>
          <w:rFonts w:hint="eastAsia"/>
          <w:sz w:val="22"/>
        </w:rPr>
        <w:t>WBS</w:t>
      </w:r>
      <w:r>
        <w:rPr>
          <w:rFonts w:hint="eastAsia"/>
          <w:sz w:val="22"/>
        </w:rPr>
        <w:t>의 계약 위반으로 인하여 받은 손해를 계산하여 배상을 청구</w:t>
      </w:r>
      <w:r w:rsidR="003743F8">
        <w:rPr>
          <w:rFonts w:hint="eastAsia"/>
          <w:sz w:val="22"/>
        </w:rPr>
        <w:t>하고 필요한 법적 조치를 취</w:t>
      </w:r>
      <w:r>
        <w:rPr>
          <w:rFonts w:hint="eastAsia"/>
          <w:sz w:val="22"/>
        </w:rPr>
        <w:t>할 예정</w:t>
      </w:r>
      <w:r w:rsidR="002E2859">
        <w:rPr>
          <w:rFonts w:hint="eastAsia"/>
          <w:sz w:val="22"/>
        </w:rPr>
        <w:t>임을 통지합</w:t>
      </w:r>
      <w:r>
        <w:rPr>
          <w:rFonts w:hint="eastAsia"/>
          <w:sz w:val="22"/>
        </w:rPr>
        <w:t>니다.</w:t>
      </w:r>
    </w:p>
    <w:p w14:paraId="4C7C7C6F" w14:textId="77777777" w:rsidR="001C30D3" w:rsidRDefault="001C30D3" w:rsidP="001C30D3">
      <w:pPr>
        <w:rPr>
          <w:sz w:val="22"/>
        </w:rPr>
      </w:pPr>
    </w:p>
    <w:p w14:paraId="5EBE798D" w14:textId="77777777" w:rsidR="001C30D3" w:rsidRPr="002E2859" w:rsidRDefault="001C30D3" w:rsidP="001C30D3">
      <w:pPr>
        <w:pStyle w:val="a3"/>
        <w:numPr>
          <w:ilvl w:val="0"/>
          <w:numId w:val="15"/>
        </w:numPr>
        <w:ind w:leftChars="0"/>
        <w:rPr>
          <w:b/>
          <w:sz w:val="22"/>
        </w:rPr>
      </w:pPr>
      <w:r w:rsidRPr="002E2859">
        <w:rPr>
          <w:rFonts w:hint="eastAsia"/>
          <w:b/>
          <w:sz w:val="22"/>
        </w:rPr>
        <w:t>합의의 범위</w:t>
      </w:r>
    </w:p>
    <w:p w14:paraId="4C49FE26" w14:textId="2FA35E7C" w:rsidR="001C30D3" w:rsidRDefault="002E2859" w:rsidP="001C30D3">
      <w:pPr>
        <w:pStyle w:val="a3"/>
        <w:numPr>
          <w:ilvl w:val="0"/>
          <w:numId w:val="20"/>
        </w:numPr>
        <w:ind w:leftChars="0"/>
        <w:rPr>
          <w:sz w:val="22"/>
        </w:rPr>
      </w:pPr>
      <w:r>
        <w:rPr>
          <w:rFonts w:hint="eastAsia"/>
          <w:sz w:val="22"/>
        </w:rPr>
        <w:t>WBS</w:t>
      </w:r>
      <w:r w:rsidR="001C30D3">
        <w:rPr>
          <w:rFonts w:hint="eastAsia"/>
          <w:sz w:val="22"/>
        </w:rPr>
        <w:t xml:space="preserve">는 </w:t>
      </w:r>
      <w:r w:rsidR="00035E78">
        <w:rPr>
          <w:sz w:val="22"/>
        </w:rPr>
        <w:t xml:space="preserve">2023. 8. 21. </w:t>
      </w:r>
      <w:r w:rsidR="00035E78">
        <w:rPr>
          <w:rFonts w:hint="eastAsia"/>
          <w:sz w:val="22"/>
        </w:rPr>
        <w:t xml:space="preserve">귀하를 통하여 </w:t>
      </w:r>
      <w:r w:rsidR="001C30D3">
        <w:rPr>
          <w:rFonts w:hint="eastAsia"/>
          <w:sz w:val="22"/>
        </w:rPr>
        <w:t>아래와 같은 옵션을 제시하였습니다.</w:t>
      </w:r>
      <w:r w:rsidR="001C30D3">
        <w:rPr>
          <w:sz w:val="22"/>
        </w:rPr>
        <w:t xml:space="preserve"> </w:t>
      </w:r>
    </w:p>
    <w:tbl>
      <w:tblPr>
        <w:tblStyle w:val="a6"/>
        <w:tblW w:w="0" w:type="auto"/>
        <w:tblInd w:w="1080" w:type="dxa"/>
        <w:tblLook w:val="04A0" w:firstRow="1" w:lastRow="0" w:firstColumn="1" w:lastColumn="0" w:noHBand="0" w:noVBand="1"/>
      </w:tblPr>
      <w:tblGrid>
        <w:gridCol w:w="7936"/>
      </w:tblGrid>
      <w:tr w:rsidR="001C30D3" w14:paraId="1065E522" w14:textId="77777777" w:rsidTr="001C30D3">
        <w:tc>
          <w:tcPr>
            <w:tcW w:w="9016" w:type="dxa"/>
          </w:tcPr>
          <w:p w14:paraId="4DA7CF2C" w14:textId="77777777" w:rsidR="001C30D3" w:rsidRPr="001C30D3" w:rsidRDefault="001C30D3" w:rsidP="001C30D3">
            <w:pPr>
              <w:widowControl/>
              <w:numPr>
                <w:ilvl w:val="0"/>
                <w:numId w:val="21"/>
              </w:numPr>
              <w:wordWrap/>
              <w:autoSpaceDE/>
              <w:autoSpaceDN/>
              <w:contextualSpacing/>
              <w:jc w:val="left"/>
              <w:rPr>
                <w:rFonts w:ascii="NanumGothic" w:eastAsia="NanumGothic" w:hAnsi="NanumGothic" w:cs="Times New Roman"/>
                <w:color w:val="000000"/>
                <w:kern w:val="0"/>
                <w:szCs w:val="20"/>
                <w:shd w:val="clear" w:color="auto" w:fill="FDFDFD"/>
              </w:rPr>
            </w:pPr>
            <w:r w:rsidRPr="001C30D3">
              <w:rPr>
                <w:rFonts w:ascii="NanumGothic" w:eastAsia="NanumGothic" w:hAnsi="NanumGothic" w:cs="Times New Roman" w:hint="eastAsia"/>
                <w:color w:val="000000"/>
                <w:kern w:val="0"/>
                <w:szCs w:val="20"/>
                <w:shd w:val="clear" w:color="auto" w:fill="FDFDFD"/>
              </w:rPr>
              <w:t xml:space="preserve">MOFAC와 VAMOFAC는 WBS에 220,000유로의 금액을 지급할 것이며, 대금을 수령한 후 72시간 이내에 자료를 전달할 것입니다. 이 금액에는 연체된 송장의 160,000유로와 WBS가 8월 1일까지 수행한 작업에 대한 추가 60,000유로가 포함됩니다. 이 비용은 도착 당일 스페인에 있는 </w:t>
            </w:r>
            <w:r w:rsidR="002E2859">
              <w:rPr>
                <w:rFonts w:ascii="NanumGothic" w:eastAsia="NanumGothic" w:hAnsi="NanumGothic" w:cs="Times New Roman" w:hint="eastAsia"/>
                <w:color w:val="000000"/>
                <w:kern w:val="0"/>
                <w:szCs w:val="20"/>
                <w:shd w:val="clear" w:color="auto" w:fill="FDFDFD"/>
              </w:rPr>
              <w:t>WBS</w:t>
            </w:r>
            <w:r w:rsidRPr="001C30D3">
              <w:rPr>
                <w:rFonts w:ascii="NanumGothic" w:eastAsia="NanumGothic" w:hAnsi="NanumGothic" w:cs="Times New Roman" w:hint="eastAsia"/>
                <w:color w:val="000000"/>
                <w:kern w:val="0"/>
                <w:szCs w:val="20"/>
                <w:shd w:val="clear" w:color="auto" w:fill="FDFDFD"/>
              </w:rPr>
              <w:t>의 담당자에게 전달되었습니다.</w:t>
            </w:r>
          </w:p>
          <w:p w14:paraId="39C39CE2" w14:textId="77777777" w:rsidR="001C30D3" w:rsidRPr="001C30D3" w:rsidRDefault="001C30D3" w:rsidP="001C30D3">
            <w:pPr>
              <w:widowControl/>
              <w:wordWrap/>
              <w:autoSpaceDE/>
              <w:autoSpaceDN/>
              <w:jc w:val="left"/>
              <w:rPr>
                <w:rFonts w:ascii="NanumGothic" w:eastAsia="NanumGothic" w:hAnsi="NanumGothic" w:cs="Times New Roman"/>
                <w:color w:val="000000"/>
                <w:kern w:val="0"/>
                <w:szCs w:val="20"/>
                <w:shd w:val="clear" w:color="auto" w:fill="FDFDFD"/>
              </w:rPr>
            </w:pPr>
          </w:p>
          <w:p w14:paraId="20665209" w14:textId="77777777" w:rsidR="001C30D3" w:rsidRPr="001C30D3" w:rsidRDefault="001C30D3" w:rsidP="001C30D3">
            <w:pPr>
              <w:widowControl/>
              <w:numPr>
                <w:ilvl w:val="0"/>
                <w:numId w:val="21"/>
              </w:numPr>
              <w:wordWrap/>
              <w:autoSpaceDE/>
              <w:autoSpaceDN/>
              <w:contextualSpacing/>
              <w:jc w:val="left"/>
              <w:rPr>
                <w:sz w:val="22"/>
              </w:rPr>
            </w:pPr>
            <w:r w:rsidRPr="001C30D3">
              <w:rPr>
                <w:rFonts w:ascii="NanumGothic" w:eastAsia="NanumGothic" w:hAnsi="NanumGothic" w:cs="Times New Roman" w:hint="eastAsia"/>
                <w:color w:val="000000"/>
                <w:kern w:val="0"/>
                <w:szCs w:val="20"/>
                <w:shd w:val="clear" w:color="auto" w:fill="FDFDFD"/>
              </w:rPr>
              <w:t>또는 지금 MOFAC와 VAMOFAC에서 50%를 지급하며, 대금 수령 후 72시간 이내에 자료의 50%를 전달하겠습니다. 나머지 50%는 늦어도 8월 말까지 지급해야 하며, 자료의 나머지 50%는 지급받은 날로부터 72시간 이내에 지급됩니다.</w:t>
            </w:r>
          </w:p>
        </w:tc>
      </w:tr>
    </w:tbl>
    <w:p w14:paraId="3014163B" w14:textId="77777777" w:rsidR="001C30D3" w:rsidRDefault="001C30D3" w:rsidP="001C30D3">
      <w:pPr>
        <w:pStyle w:val="a3"/>
        <w:ind w:leftChars="0" w:left="1080"/>
        <w:rPr>
          <w:sz w:val="22"/>
        </w:rPr>
      </w:pPr>
    </w:p>
    <w:p w14:paraId="0DA596D9" w14:textId="69B7608B" w:rsidR="001C30D3" w:rsidRDefault="001C30D3" w:rsidP="001C30D3">
      <w:pPr>
        <w:pStyle w:val="a3"/>
        <w:numPr>
          <w:ilvl w:val="0"/>
          <w:numId w:val="20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그러나 전술한 바와 같이 </w:t>
      </w:r>
      <w:r w:rsidR="002E2859">
        <w:rPr>
          <w:rFonts w:hint="eastAsia"/>
          <w:sz w:val="22"/>
        </w:rPr>
        <w:t>MOFAC</w:t>
      </w:r>
      <w:r>
        <w:rPr>
          <w:rFonts w:hint="eastAsia"/>
          <w:sz w:val="22"/>
        </w:rPr>
        <w:t>은 본건 계약을 해제하였</w:t>
      </w:r>
      <w:r w:rsidR="00957EBF">
        <w:rPr>
          <w:rFonts w:hint="eastAsia"/>
          <w:sz w:val="22"/>
        </w:rPr>
        <w:t>기에</w:t>
      </w:r>
      <w:r>
        <w:rPr>
          <w:rFonts w:hint="eastAsia"/>
          <w:sz w:val="22"/>
        </w:rPr>
        <w:t>,</w:t>
      </w:r>
      <w:r>
        <w:rPr>
          <w:sz w:val="22"/>
        </w:rPr>
        <w:t xml:space="preserve"> </w:t>
      </w:r>
      <w:r w:rsidR="002E2859">
        <w:rPr>
          <w:rFonts w:hint="eastAsia"/>
          <w:sz w:val="22"/>
        </w:rPr>
        <w:t>WBS</w:t>
      </w:r>
      <w:r>
        <w:rPr>
          <w:rFonts w:hint="eastAsia"/>
          <w:sz w:val="22"/>
        </w:rPr>
        <w:t xml:space="preserve">가 제작한 자료는 </w:t>
      </w:r>
      <w:r w:rsidR="00957EBF">
        <w:rPr>
          <w:rFonts w:hint="eastAsia"/>
          <w:sz w:val="22"/>
        </w:rPr>
        <w:t>받을 이유가 없습니다</w:t>
      </w:r>
      <w:r>
        <w:rPr>
          <w:rFonts w:hint="eastAsia"/>
          <w:sz w:val="22"/>
        </w:rPr>
        <w:t>.</w:t>
      </w:r>
      <w:r>
        <w:rPr>
          <w:sz w:val="22"/>
        </w:rPr>
        <w:t xml:space="preserve"> </w:t>
      </w:r>
    </w:p>
    <w:p w14:paraId="2498CC44" w14:textId="77777777" w:rsidR="001C30D3" w:rsidRDefault="001C30D3" w:rsidP="001C30D3">
      <w:pPr>
        <w:pStyle w:val="a3"/>
        <w:numPr>
          <w:ilvl w:val="0"/>
          <w:numId w:val="20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따라서 </w:t>
      </w:r>
      <w:r w:rsidR="003743F8" w:rsidRPr="003743F8">
        <w:rPr>
          <w:sz w:val="22"/>
        </w:rPr>
        <w:t>귀하</w:t>
      </w:r>
      <w:r w:rsidR="003743F8">
        <w:rPr>
          <w:rFonts w:hint="eastAsia"/>
          <w:sz w:val="22"/>
        </w:rPr>
        <w:t>가</w:t>
      </w:r>
      <w:r w:rsidR="002E2859">
        <w:rPr>
          <w:rFonts w:hint="eastAsia"/>
          <w:sz w:val="22"/>
        </w:rPr>
        <w:t xml:space="preserve"> MOFAC에게 합의를 제안한다면,</w:t>
      </w:r>
      <w:r w:rsidR="002E2859">
        <w:rPr>
          <w:sz w:val="22"/>
        </w:rPr>
        <w:t xml:space="preserve"> </w:t>
      </w:r>
      <w:r w:rsidR="003743F8">
        <w:rPr>
          <w:rFonts w:hint="eastAsia"/>
          <w:sz w:val="22"/>
        </w:rPr>
        <w:t>그 합의의 범위는</w:t>
      </w:r>
      <w:r w:rsidR="002E2859">
        <w:rPr>
          <w:rFonts w:hint="eastAsia"/>
          <w:sz w:val="22"/>
        </w:rPr>
        <w:t xml:space="preserve"> </w:t>
      </w:r>
      <w:r w:rsidR="003743F8">
        <w:rPr>
          <w:rFonts w:hint="eastAsia"/>
          <w:sz w:val="22"/>
        </w:rPr>
        <w:t xml:space="preserve">본건 계약의 해제를 전제로 </w:t>
      </w:r>
      <w:r w:rsidR="002E2859">
        <w:rPr>
          <w:rFonts w:hint="eastAsia"/>
          <w:sz w:val="22"/>
        </w:rPr>
        <w:t xml:space="preserve">반환하여야 할 물품대금과 손해배상에 관한 </w:t>
      </w:r>
      <w:r w:rsidR="003743F8">
        <w:rPr>
          <w:rFonts w:hint="eastAsia"/>
          <w:sz w:val="22"/>
        </w:rPr>
        <w:t>것으로 한</w:t>
      </w:r>
      <w:r w:rsidR="002E2859">
        <w:rPr>
          <w:rFonts w:hint="eastAsia"/>
          <w:sz w:val="22"/>
        </w:rPr>
        <w:t>정됩니다.</w:t>
      </w:r>
      <w:r w:rsidR="002E2859">
        <w:rPr>
          <w:sz w:val="22"/>
        </w:rPr>
        <w:t xml:space="preserve"> </w:t>
      </w:r>
    </w:p>
    <w:p w14:paraId="14E1007B" w14:textId="77777777" w:rsidR="003743F8" w:rsidRDefault="002E2859" w:rsidP="002E2859">
      <w:pPr>
        <w:pStyle w:val="a3"/>
        <w:numPr>
          <w:ilvl w:val="0"/>
          <w:numId w:val="20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그리고 그 전제로서 </w:t>
      </w:r>
      <w:r w:rsidR="003743F8" w:rsidRPr="003743F8">
        <w:rPr>
          <w:sz w:val="22"/>
        </w:rPr>
        <w:t>귀하</w:t>
      </w:r>
      <w:r w:rsidR="003743F8">
        <w:rPr>
          <w:rFonts w:hint="eastAsia"/>
          <w:sz w:val="22"/>
        </w:rPr>
        <w:t>는</w:t>
      </w:r>
      <w:r>
        <w:rPr>
          <w:rFonts w:hint="eastAsia"/>
          <w:sz w:val="22"/>
        </w:rPr>
        <w:t xml:space="preserve"> 본건 계약서의 조항 및 준거법인 대한민국 민법 등에 근거하여,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WBS가 이에 따른 의무를 이행하였는지 여부에 대하여 </w:t>
      </w:r>
      <w:r w:rsidR="003743F8">
        <w:rPr>
          <w:rFonts w:hint="eastAsia"/>
          <w:sz w:val="22"/>
        </w:rPr>
        <w:t xml:space="preserve">면밀히 </w:t>
      </w:r>
      <w:r>
        <w:rPr>
          <w:rFonts w:hint="eastAsia"/>
          <w:sz w:val="22"/>
        </w:rPr>
        <w:t>검토하여 보아야 할 것입니다.</w:t>
      </w:r>
      <w:r>
        <w:rPr>
          <w:sz w:val="22"/>
        </w:rPr>
        <w:t xml:space="preserve"> </w:t>
      </w:r>
    </w:p>
    <w:p w14:paraId="16DC35DE" w14:textId="0DCA6E1A" w:rsidR="003743F8" w:rsidRDefault="002E2859" w:rsidP="003743F8">
      <w:pPr>
        <w:pStyle w:val="a3"/>
        <w:ind w:leftChars="0" w:left="1080"/>
        <w:rPr>
          <w:sz w:val="22"/>
        </w:rPr>
      </w:pPr>
      <w:r>
        <w:rPr>
          <w:rFonts w:hint="eastAsia"/>
          <w:sz w:val="22"/>
        </w:rPr>
        <w:t xml:space="preserve">특히 </w:t>
      </w:r>
      <w:r w:rsidR="00E31EA4" w:rsidRPr="00E31EA4">
        <w:rPr>
          <w:sz w:val="22"/>
        </w:rPr>
        <w:t>귀하</w:t>
      </w:r>
      <w:r w:rsidR="003743F8">
        <w:rPr>
          <w:rFonts w:hint="eastAsia"/>
          <w:sz w:val="22"/>
        </w:rPr>
        <w:t>는</w:t>
      </w:r>
      <w:r w:rsidRPr="002E285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MOFAC</w:t>
      </w:r>
      <w:r w:rsidRPr="002E2859">
        <w:rPr>
          <w:rFonts w:hint="eastAsia"/>
          <w:sz w:val="22"/>
        </w:rPr>
        <w:t>이 본건 계약을 위반하였다는 취지로 주장하고 있으나,</w:t>
      </w:r>
      <w:r w:rsidRPr="002E2859">
        <w:rPr>
          <w:sz w:val="22"/>
        </w:rPr>
        <w:t xml:space="preserve"> </w:t>
      </w:r>
      <w:r w:rsidRPr="002E2859">
        <w:rPr>
          <w:rFonts w:hint="eastAsia"/>
          <w:sz w:val="22"/>
        </w:rPr>
        <w:t>이는</w:t>
      </w:r>
      <w:r w:rsidR="003743F8">
        <w:rPr>
          <w:rFonts w:hint="eastAsia"/>
          <w:sz w:val="22"/>
        </w:rPr>
        <w:t xml:space="preserve"> 대한민국 법률과 판례 등에 따를 때,</w:t>
      </w:r>
      <w:r w:rsidRPr="002E2859">
        <w:rPr>
          <w:rFonts w:hint="eastAsia"/>
          <w:sz w:val="22"/>
        </w:rPr>
        <w:t xml:space="preserve"> 아무런 근거가 없</w:t>
      </w:r>
      <w:r w:rsidR="003743F8">
        <w:rPr>
          <w:rFonts w:hint="eastAsia"/>
          <w:sz w:val="22"/>
        </w:rPr>
        <w:t>는 것으로 부당합</w:t>
      </w:r>
      <w:r w:rsidRPr="002E2859">
        <w:rPr>
          <w:rFonts w:hint="eastAsia"/>
          <w:sz w:val="22"/>
        </w:rPr>
        <w:t>니다.</w:t>
      </w:r>
      <w:r w:rsidRPr="002E2859">
        <w:rPr>
          <w:sz w:val="22"/>
        </w:rPr>
        <w:t xml:space="preserve"> </w:t>
      </w:r>
      <w:r w:rsidRPr="002E2859">
        <w:rPr>
          <w:rFonts w:hint="eastAsia"/>
          <w:sz w:val="22"/>
        </w:rPr>
        <w:t>왜냐하면,</w:t>
      </w:r>
      <w:r w:rsidRPr="002E2859">
        <w:rPr>
          <w:sz w:val="22"/>
        </w:rPr>
        <w:t xml:space="preserve"> </w:t>
      </w:r>
      <w:r w:rsidRPr="002E2859">
        <w:rPr>
          <w:rFonts w:hint="eastAsia"/>
          <w:sz w:val="22"/>
        </w:rPr>
        <w:t>본건 계약에 명백하게 규정되어 있는 바와 같이, WBS는 첨부 2의 스케줄에 따라 용역을 제공하고, MOFAC은 본계약 제2조에 따라 이를 검수하여 용역이 완수되었다고 판단되면 첨부 1에 따라 그 대가를 분할하여 지급하기로 되어 있으며,</w:t>
      </w:r>
      <w:r w:rsidRPr="002E2859">
        <w:rPr>
          <w:sz w:val="22"/>
        </w:rPr>
        <w:t xml:space="preserve"> 이러한</w:t>
      </w:r>
      <w:r w:rsidRPr="002E2859">
        <w:rPr>
          <w:rFonts w:hint="eastAsia"/>
          <w:sz w:val="22"/>
        </w:rPr>
        <w:t xml:space="preserve"> 내용은 본건 계약 제3</w:t>
      </w:r>
      <w:r w:rsidRPr="002E2859">
        <w:rPr>
          <w:sz w:val="22"/>
        </w:rPr>
        <w:t>.4.조를</w:t>
      </w:r>
      <w:r w:rsidRPr="002E2859">
        <w:rPr>
          <w:rFonts w:hint="eastAsia"/>
          <w:sz w:val="22"/>
        </w:rPr>
        <w:t xml:space="preserve"> 통하여 명백히 확인할 수 있는데, </w:t>
      </w:r>
      <w:r>
        <w:rPr>
          <w:rFonts w:hint="eastAsia"/>
          <w:sz w:val="22"/>
        </w:rPr>
        <w:t>WBS</w:t>
      </w:r>
      <w:r w:rsidRPr="002E2859">
        <w:rPr>
          <w:rFonts w:hint="eastAsia"/>
          <w:sz w:val="22"/>
        </w:rPr>
        <w:t xml:space="preserve">는 변경된 계약에 따라 </w:t>
      </w:r>
      <w:r w:rsidRPr="002E2859">
        <w:rPr>
          <w:sz w:val="22"/>
        </w:rPr>
        <w:t>2023. 6. 30.까지</w:t>
      </w:r>
      <w:r w:rsidRPr="002E2859">
        <w:rPr>
          <w:rFonts w:hint="eastAsia"/>
          <w:sz w:val="22"/>
        </w:rPr>
        <w:t xml:space="preserve"> 납품하여야 할 자료를 납품조차 하지 않았고,</w:t>
      </w:r>
      <w:r w:rsidRPr="002E2859">
        <w:rPr>
          <w:sz w:val="22"/>
        </w:rPr>
        <w:t xml:space="preserve"> 오히려</w:t>
      </w:r>
      <w:r w:rsidRPr="002E2859">
        <w:rPr>
          <w:rFonts w:hint="eastAsia"/>
          <w:sz w:val="22"/>
        </w:rPr>
        <w:t xml:space="preserve"> </w:t>
      </w:r>
      <w:r w:rsidR="00035E78">
        <w:rPr>
          <w:sz w:val="22"/>
        </w:rPr>
        <w:t>MOFAC</w:t>
      </w:r>
      <w:r w:rsidR="00035E78">
        <w:rPr>
          <w:rFonts w:hint="eastAsia"/>
          <w:sz w:val="22"/>
        </w:rPr>
        <w:t>에게</w:t>
      </w:r>
      <w:r w:rsidRPr="002E2859">
        <w:rPr>
          <w:rFonts w:hint="eastAsia"/>
          <w:sz w:val="22"/>
        </w:rPr>
        <w:t xml:space="preserve"> </w:t>
      </w:r>
      <w:r w:rsidRPr="004B2F6E">
        <w:rPr>
          <w:rFonts w:hint="eastAsia"/>
          <w:sz w:val="22"/>
          <w:highlight w:val="yellow"/>
        </w:rPr>
        <w:t xml:space="preserve">대금의 </w:t>
      </w:r>
      <w:r w:rsidR="00035E78" w:rsidRPr="004B2F6E">
        <w:rPr>
          <w:rFonts w:hint="eastAsia"/>
          <w:sz w:val="22"/>
          <w:highlight w:val="yellow"/>
        </w:rPr>
        <w:t>선</w:t>
      </w:r>
      <w:r w:rsidRPr="004B2F6E">
        <w:rPr>
          <w:rFonts w:hint="eastAsia"/>
          <w:sz w:val="22"/>
          <w:highlight w:val="yellow"/>
        </w:rPr>
        <w:t>지급을 요구</w:t>
      </w:r>
      <w:r w:rsidRPr="002E2859">
        <w:rPr>
          <w:rFonts w:hint="eastAsia"/>
          <w:sz w:val="22"/>
        </w:rPr>
        <w:t>하며,</w:t>
      </w:r>
      <w:r w:rsidRPr="002E2859">
        <w:rPr>
          <w:sz w:val="22"/>
        </w:rPr>
        <w:t xml:space="preserve"> 그</w:t>
      </w:r>
      <w:r w:rsidRPr="002E2859">
        <w:rPr>
          <w:rFonts w:hint="eastAsia"/>
          <w:sz w:val="22"/>
        </w:rPr>
        <w:t xml:space="preserve"> 이행을 거절하였기 때문입니다.</w:t>
      </w:r>
      <w:r w:rsidRPr="002E2859">
        <w:rPr>
          <w:sz w:val="22"/>
        </w:rPr>
        <w:t xml:space="preserve"> </w:t>
      </w:r>
    </w:p>
    <w:p w14:paraId="190B4E8E" w14:textId="17B5D031" w:rsidR="00A36CFB" w:rsidRDefault="003743F8" w:rsidP="001B05C1">
      <w:pPr>
        <w:pStyle w:val="a3"/>
        <w:numPr>
          <w:ilvl w:val="0"/>
          <w:numId w:val="20"/>
        </w:numPr>
        <w:ind w:leftChars="0"/>
        <w:rPr>
          <w:sz w:val="22"/>
        </w:rPr>
      </w:pPr>
      <w:r w:rsidRPr="003743F8">
        <w:rPr>
          <w:rFonts w:hint="eastAsia"/>
          <w:sz w:val="22"/>
        </w:rPr>
        <w:t xml:space="preserve">요컨대 </w:t>
      </w:r>
      <w:r>
        <w:rPr>
          <w:rFonts w:hint="eastAsia"/>
          <w:sz w:val="22"/>
        </w:rPr>
        <w:t>MOFAC</w:t>
      </w:r>
      <w:r w:rsidRPr="003743F8">
        <w:rPr>
          <w:rFonts w:hint="eastAsia"/>
          <w:sz w:val="22"/>
        </w:rPr>
        <w:t xml:space="preserve">은 </w:t>
      </w:r>
      <w:r>
        <w:rPr>
          <w:rFonts w:hint="eastAsia"/>
          <w:sz w:val="22"/>
        </w:rPr>
        <w:t>WBS</w:t>
      </w:r>
      <w:r w:rsidRPr="003743F8">
        <w:rPr>
          <w:rFonts w:hint="eastAsia"/>
          <w:sz w:val="22"/>
        </w:rPr>
        <w:t>의 제안에 대하여 아무런 관심이 없습니다.</w:t>
      </w:r>
      <w:r w:rsidRPr="003743F8">
        <w:rPr>
          <w:sz w:val="22"/>
        </w:rPr>
        <w:t xml:space="preserve"> </w:t>
      </w:r>
      <w:r w:rsidRPr="003743F8">
        <w:rPr>
          <w:rFonts w:hint="eastAsia"/>
          <w:sz w:val="22"/>
        </w:rPr>
        <w:t xml:space="preserve">따라서 </w:t>
      </w:r>
      <w:r w:rsidR="00E31EA4" w:rsidRPr="00E31EA4">
        <w:rPr>
          <w:sz w:val="22"/>
        </w:rPr>
        <w:t>귀하</w:t>
      </w:r>
      <w:r w:rsidR="00E31EA4">
        <w:rPr>
          <w:rFonts w:hint="eastAsia"/>
          <w:sz w:val="22"/>
        </w:rPr>
        <w:t>가</w:t>
      </w:r>
      <w:r w:rsidRPr="003743F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WBS</w:t>
      </w:r>
      <w:r w:rsidRPr="003743F8">
        <w:rPr>
          <w:rFonts w:hint="eastAsia"/>
          <w:sz w:val="22"/>
        </w:rPr>
        <w:t>를 대리하여 본 법무법인과 협상을 하려면,</w:t>
      </w:r>
      <w:r w:rsidRPr="003743F8">
        <w:rPr>
          <w:sz w:val="22"/>
        </w:rPr>
        <w:t xml:space="preserve"> </w:t>
      </w:r>
      <w:r>
        <w:rPr>
          <w:rFonts w:hint="eastAsia"/>
          <w:sz w:val="22"/>
        </w:rPr>
        <w:t>WBS</w:t>
      </w:r>
      <w:r w:rsidRPr="003743F8">
        <w:rPr>
          <w:rFonts w:hint="eastAsia"/>
          <w:sz w:val="22"/>
        </w:rPr>
        <w:t>가 본건 계약에 따</w:t>
      </w:r>
      <w:r w:rsidRPr="003743F8">
        <w:rPr>
          <w:rFonts w:hint="eastAsia"/>
          <w:sz w:val="22"/>
        </w:rPr>
        <w:lastRenderedPageBreak/>
        <w:t>른 의무를 이행하였는지</w:t>
      </w:r>
      <w:r w:rsidR="000B33FE">
        <w:rPr>
          <w:rFonts w:hint="eastAsia"/>
          <w:sz w:val="22"/>
        </w:rPr>
        <w:t xml:space="preserve"> </w:t>
      </w:r>
      <w:r w:rsidRPr="003743F8">
        <w:rPr>
          <w:rFonts w:hint="eastAsia"/>
          <w:sz w:val="22"/>
        </w:rPr>
        <w:t>검토하고,</w:t>
      </w:r>
      <w:r w:rsidRPr="003743F8">
        <w:rPr>
          <w:sz w:val="22"/>
        </w:rPr>
        <w:t xml:space="preserve"> </w:t>
      </w:r>
      <w:r w:rsidRPr="003743F8">
        <w:rPr>
          <w:rFonts w:hint="eastAsia"/>
          <w:sz w:val="22"/>
        </w:rPr>
        <w:t xml:space="preserve">본 법무법인이 납득할 수 있는 수준의 법률적 근거로 </w:t>
      </w:r>
      <w:r>
        <w:rPr>
          <w:rFonts w:hint="eastAsia"/>
          <w:sz w:val="22"/>
        </w:rPr>
        <w:t>WBS</w:t>
      </w:r>
      <w:r w:rsidRPr="003743F8">
        <w:rPr>
          <w:rFonts w:hint="eastAsia"/>
          <w:sz w:val="22"/>
        </w:rPr>
        <w:t>가 위 의무를 이행하였다는 사실을 설명하여야 할 것입니다.</w:t>
      </w:r>
      <w:r w:rsidRPr="003743F8">
        <w:rPr>
          <w:sz w:val="22"/>
        </w:rPr>
        <w:t xml:space="preserve"> </w:t>
      </w:r>
      <w:r w:rsidR="000B33FE" w:rsidRPr="004B2F6E">
        <w:rPr>
          <w:rFonts w:hint="eastAsia"/>
          <w:sz w:val="22"/>
          <w:highlight w:val="yellow"/>
        </w:rPr>
        <w:t xml:space="preserve">그리고 무엇보다도 </w:t>
      </w:r>
      <w:r w:rsidR="000B33FE" w:rsidRPr="004B2F6E">
        <w:rPr>
          <w:sz w:val="22"/>
          <w:highlight w:val="yellow"/>
        </w:rPr>
        <w:t>WBS가</w:t>
      </w:r>
      <w:r w:rsidR="000B33FE" w:rsidRPr="004B2F6E">
        <w:rPr>
          <w:rFonts w:hint="eastAsia"/>
          <w:sz w:val="22"/>
          <w:highlight w:val="yellow"/>
        </w:rPr>
        <w:t xml:space="preserve"> </w:t>
      </w:r>
      <w:r w:rsidR="000B33FE" w:rsidRPr="004B2F6E">
        <w:rPr>
          <w:sz w:val="22"/>
          <w:highlight w:val="yellow"/>
        </w:rPr>
        <w:t>MOFAC에게</w:t>
      </w:r>
      <w:r w:rsidR="000B33FE" w:rsidRPr="004B2F6E">
        <w:rPr>
          <w:rFonts w:hint="eastAsia"/>
          <w:sz w:val="22"/>
          <w:highlight w:val="yellow"/>
        </w:rPr>
        <w:t xml:space="preserve"> 대금의 선지급을 요구할 수 있는 계약이나 법적 근거가 있는지 검토하고 이를 </w:t>
      </w:r>
      <w:r w:rsidR="000B33FE" w:rsidRPr="004B2F6E">
        <w:rPr>
          <w:sz w:val="22"/>
          <w:highlight w:val="yellow"/>
        </w:rPr>
        <w:t>MOFAC에게</w:t>
      </w:r>
      <w:r w:rsidR="000B33FE" w:rsidRPr="004B2F6E">
        <w:rPr>
          <w:rFonts w:hint="eastAsia"/>
          <w:sz w:val="22"/>
          <w:highlight w:val="yellow"/>
        </w:rPr>
        <w:t xml:space="preserve"> 제시하여야 할 것입니다.</w:t>
      </w:r>
      <w:r w:rsidR="000B33FE">
        <w:rPr>
          <w:sz w:val="22"/>
        </w:rPr>
        <w:t xml:space="preserve"> </w:t>
      </w:r>
      <w:r w:rsidR="000B33FE">
        <w:rPr>
          <w:rFonts w:hint="eastAsia"/>
          <w:sz w:val="22"/>
        </w:rPr>
        <w:t>한편</w:t>
      </w:r>
      <w:r w:rsidRPr="003743F8">
        <w:rPr>
          <w:rFonts w:hint="eastAsia"/>
          <w:sz w:val="22"/>
        </w:rPr>
        <w:t xml:space="preserve"> 그러한 경우에도 협상의 범위는 대금 반환과 손해배상의 범위에 한정됨을 알려드립니다.</w:t>
      </w:r>
    </w:p>
    <w:p w14:paraId="3A5E8865" w14:textId="77777777" w:rsidR="00035E78" w:rsidRPr="003743F8" w:rsidRDefault="00035E78" w:rsidP="00035E78">
      <w:pPr>
        <w:pStyle w:val="a3"/>
        <w:ind w:leftChars="0" w:left="1080"/>
        <w:rPr>
          <w:sz w:val="22"/>
        </w:rPr>
      </w:pPr>
    </w:p>
    <w:p w14:paraId="470586DE" w14:textId="4D42BF99" w:rsidR="00035E78" w:rsidRPr="00035E78" w:rsidRDefault="00035E78" w:rsidP="005D2D0C">
      <w:pPr>
        <w:pStyle w:val="a3"/>
        <w:numPr>
          <w:ilvl w:val="0"/>
          <w:numId w:val="15"/>
        </w:numPr>
        <w:ind w:leftChars="0"/>
        <w:rPr>
          <w:b/>
          <w:sz w:val="22"/>
        </w:rPr>
      </w:pPr>
      <w:r w:rsidRPr="00035E78">
        <w:rPr>
          <w:rFonts w:hint="eastAsia"/>
          <w:b/>
          <w:sz w:val="22"/>
        </w:rPr>
        <w:t>결 어</w:t>
      </w:r>
    </w:p>
    <w:p w14:paraId="61D16D4F" w14:textId="24EEE534" w:rsidR="004E1E66" w:rsidRPr="00A36CFB" w:rsidRDefault="003B4C70" w:rsidP="00035E78">
      <w:pPr>
        <w:pStyle w:val="a3"/>
        <w:ind w:leftChars="0" w:left="720"/>
        <w:rPr>
          <w:sz w:val="22"/>
        </w:rPr>
      </w:pPr>
      <w:r>
        <w:rPr>
          <w:rFonts w:hint="eastAsia"/>
          <w:sz w:val="22"/>
        </w:rPr>
        <w:t xml:space="preserve">이에 </w:t>
      </w:r>
      <w:r w:rsidR="004E1E66" w:rsidRPr="00A36CFB">
        <w:rPr>
          <w:rFonts w:hint="eastAsia"/>
          <w:sz w:val="22"/>
        </w:rPr>
        <w:t xml:space="preserve">본 법무법인은 </w:t>
      </w:r>
      <w:r w:rsidR="00121D5C" w:rsidRPr="00A36CFB">
        <w:rPr>
          <w:rFonts w:hint="eastAsia"/>
          <w:sz w:val="22"/>
        </w:rPr>
        <w:t>MOFAC</w:t>
      </w:r>
      <w:r w:rsidR="004E1E66" w:rsidRPr="00A36CFB">
        <w:rPr>
          <w:rFonts w:hint="eastAsia"/>
          <w:sz w:val="22"/>
        </w:rPr>
        <w:t>을 대리하여 위와 같은 의사를 전달하오니,</w:t>
      </w:r>
      <w:r w:rsidR="004E1E66" w:rsidRPr="00A36CFB">
        <w:rPr>
          <w:sz w:val="22"/>
        </w:rPr>
        <w:t xml:space="preserve"> </w:t>
      </w:r>
      <w:r w:rsidR="00E31EA4">
        <w:rPr>
          <w:rFonts w:hint="eastAsia"/>
          <w:sz w:val="22"/>
        </w:rPr>
        <w:t xml:space="preserve">귀하와 </w:t>
      </w:r>
      <w:r w:rsidR="00121D5C" w:rsidRPr="00A36CFB">
        <w:rPr>
          <w:rFonts w:hint="eastAsia"/>
          <w:sz w:val="22"/>
        </w:rPr>
        <w:t>WBS</w:t>
      </w:r>
      <w:r w:rsidR="004E1E66" w:rsidRPr="00A36CFB">
        <w:rPr>
          <w:rFonts w:hint="eastAsia"/>
          <w:sz w:val="22"/>
        </w:rPr>
        <w:t>는 이러한 점을 양지하시어,</w:t>
      </w:r>
      <w:r w:rsidR="004E1E66" w:rsidRPr="00A36CFB">
        <w:rPr>
          <w:sz w:val="22"/>
        </w:rPr>
        <w:t xml:space="preserve"> </w:t>
      </w:r>
      <w:r w:rsidR="004E1E66" w:rsidRPr="00A36CFB">
        <w:rPr>
          <w:rFonts w:hint="eastAsia"/>
          <w:sz w:val="22"/>
        </w:rPr>
        <w:t xml:space="preserve">서로에게 긍정적인 결과를 가지고 올 수 있도록 행동하여 주실 것을 부탁드리는 </w:t>
      </w:r>
      <w:r w:rsidR="003743F8">
        <w:rPr>
          <w:rFonts w:hint="eastAsia"/>
          <w:sz w:val="22"/>
        </w:rPr>
        <w:t>바입</w:t>
      </w:r>
      <w:r w:rsidR="004E1E66" w:rsidRPr="00A36CFB">
        <w:rPr>
          <w:rFonts w:hint="eastAsia"/>
          <w:sz w:val="22"/>
        </w:rPr>
        <w:t>니다.</w:t>
      </w:r>
    </w:p>
    <w:p w14:paraId="3A5B53BB" w14:textId="77777777" w:rsidR="004E1E66" w:rsidRDefault="004E1E66" w:rsidP="004E1E66">
      <w:pPr>
        <w:rPr>
          <w:sz w:val="22"/>
        </w:rPr>
      </w:pPr>
    </w:p>
    <w:p w14:paraId="5CA7F337" w14:textId="1C598B80" w:rsidR="004E1E66" w:rsidRDefault="004E1E66" w:rsidP="004E1E66">
      <w:pPr>
        <w:jc w:val="center"/>
        <w:rPr>
          <w:sz w:val="22"/>
        </w:rPr>
      </w:pPr>
      <w:r>
        <w:rPr>
          <w:sz w:val="22"/>
        </w:rPr>
        <w:t xml:space="preserve">2023.   8.   </w:t>
      </w:r>
      <w:r w:rsidR="00035E78">
        <w:rPr>
          <w:sz w:val="22"/>
        </w:rPr>
        <w:t>29</w:t>
      </w:r>
      <w:r>
        <w:rPr>
          <w:sz w:val="22"/>
        </w:rPr>
        <w:t>.</w:t>
      </w:r>
    </w:p>
    <w:p w14:paraId="322A6D5B" w14:textId="77777777" w:rsidR="004E1E66" w:rsidRDefault="004E1E66" w:rsidP="004E1E66">
      <w:pPr>
        <w:rPr>
          <w:sz w:val="22"/>
        </w:rPr>
      </w:pPr>
    </w:p>
    <w:p w14:paraId="20B216E0" w14:textId="77777777" w:rsidR="004E1E66" w:rsidRDefault="004E1E66" w:rsidP="004E1E66">
      <w:pPr>
        <w:jc w:val="center"/>
        <w:rPr>
          <w:sz w:val="22"/>
        </w:rPr>
      </w:pPr>
      <w:r>
        <w:rPr>
          <w:rFonts w:hint="eastAsia"/>
          <w:sz w:val="22"/>
        </w:rPr>
        <w:t>법무법인 혜명</w:t>
      </w:r>
    </w:p>
    <w:p w14:paraId="6B24488B" w14:textId="77777777" w:rsidR="004E1E66" w:rsidRPr="004E1E66" w:rsidRDefault="004E1E66" w:rsidP="004E1E66">
      <w:pPr>
        <w:jc w:val="center"/>
        <w:rPr>
          <w:sz w:val="22"/>
        </w:rPr>
      </w:pPr>
      <w:r>
        <w:rPr>
          <w:rFonts w:hint="eastAsia"/>
          <w:sz w:val="22"/>
        </w:rPr>
        <w:t>변호사 박규철</w:t>
      </w:r>
    </w:p>
    <w:sectPr w:rsidR="004E1E66" w:rsidRPr="004E1E6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0DB"/>
    <w:multiLevelType w:val="hybridMultilevel"/>
    <w:tmpl w:val="D7D486EC"/>
    <w:lvl w:ilvl="0" w:tplc="46767B46">
      <w:start w:val="1"/>
      <w:numFmt w:val="ganad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" w15:restartNumberingAfterBreak="0">
    <w:nsid w:val="06436D6B"/>
    <w:multiLevelType w:val="hybridMultilevel"/>
    <w:tmpl w:val="F6BE91A4"/>
    <w:lvl w:ilvl="0" w:tplc="83A27A3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80" w:hanging="400"/>
      </w:pPr>
    </w:lvl>
    <w:lvl w:ilvl="2" w:tplc="0409001B" w:tentative="1">
      <w:start w:val="1"/>
      <w:numFmt w:val="lowerRoman"/>
      <w:lvlText w:val="%3."/>
      <w:lvlJc w:val="right"/>
      <w:pPr>
        <w:ind w:left="2280" w:hanging="400"/>
      </w:pPr>
    </w:lvl>
    <w:lvl w:ilvl="3" w:tplc="0409000F" w:tentative="1">
      <w:start w:val="1"/>
      <w:numFmt w:val="decimal"/>
      <w:lvlText w:val="%4."/>
      <w:lvlJc w:val="left"/>
      <w:pPr>
        <w:ind w:left="2680" w:hanging="400"/>
      </w:pPr>
    </w:lvl>
    <w:lvl w:ilvl="4" w:tplc="04090019" w:tentative="1">
      <w:start w:val="1"/>
      <w:numFmt w:val="upperLetter"/>
      <w:lvlText w:val="%5."/>
      <w:lvlJc w:val="left"/>
      <w:pPr>
        <w:ind w:left="3080" w:hanging="400"/>
      </w:pPr>
    </w:lvl>
    <w:lvl w:ilvl="5" w:tplc="0409001B" w:tentative="1">
      <w:start w:val="1"/>
      <w:numFmt w:val="lowerRoman"/>
      <w:lvlText w:val="%6."/>
      <w:lvlJc w:val="right"/>
      <w:pPr>
        <w:ind w:left="3480" w:hanging="400"/>
      </w:pPr>
    </w:lvl>
    <w:lvl w:ilvl="6" w:tplc="0409000F" w:tentative="1">
      <w:start w:val="1"/>
      <w:numFmt w:val="decimal"/>
      <w:lvlText w:val="%7."/>
      <w:lvlJc w:val="left"/>
      <w:pPr>
        <w:ind w:left="3880" w:hanging="400"/>
      </w:pPr>
    </w:lvl>
    <w:lvl w:ilvl="7" w:tplc="04090019" w:tentative="1">
      <w:start w:val="1"/>
      <w:numFmt w:val="upperLetter"/>
      <w:lvlText w:val="%8."/>
      <w:lvlJc w:val="left"/>
      <w:pPr>
        <w:ind w:left="4280" w:hanging="400"/>
      </w:pPr>
    </w:lvl>
    <w:lvl w:ilvl="8" w:tplc="0409001B" w:tentative="1">
      <w:start w:val="1"/>
      <w:numFmt w:val="lowerRoman"/>
      <w:lvlText w:val="%9."/>
      <w:lvlJc w:val="right"/>
      <w:pPr>
        <w:ind w:left="4680" w:hanging="400"/>
      </w:pPr>
    </w:lvl>
  </w:abstractNum>
  <w:abstractNum w:abstractNumId="2" w15:restartNumberingAfterBreak="0">
    <w:nsid w:val="11383E27"/>
    <w:multiLevelType w:val="hybridMultilevel"/>
    <w:tmpl w:val="36BC1F0C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12824B6A"/>
    <w:multiLevelType w:val="hybridMultilevel"/>
    <w:tmpl w:val="EB303A08"/>
    <w:lvl w:ilvl="0" w:tplc="5AB2C312">
      <w:start w:val="1"/>
      <w:numFmt w:val="bullet"/>
      <w:lvlText w:val=""/>
      <w:lvlJc w:val="left"/>
      <w:pPr>
        <w:ind w:left="148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00"/>
      </w:pPr>
      <w:rPr>
        <w:rFonts w:ascii="Wingdings" w:hAnsi="Wingdings" w:hint="default"/>
      </w:rPr>
    </w:lvl>
  </w:abstractNum>
  <w:abstractNum w:abstractNumId="4" w15:restartNumberingAfterBreak="0">
    <w:nsid w:val="16D64A77"/>
    <w:multiLevelType w:val="hybridMultilevel"/>
    <w:tmpl w:val="0126778A"/>
    <w:lvl w:ilvl="0" w:tplc="5AB2C312">
      <w:start w:val="1"/>
      <w:numFmt w:val="bullet"/>
      <w:lvlText w:val=""/>
      <w:lvlJc w:val="left"/>
      <w:pPr>
        <w:ind w:left="112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5" w15:restartNumberingAfterBreak="0">
    <w:nsid w:val="17F37565"/>
    <w:multiLevelType w:val="hybridMultilevel"/>
    <w:tmpl w:val="DA880DAE"/>
    <w:lvl w:ilvl="0" w:tplc="1E283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18E71657"/>
    <w:multiLevelType w:val="hybridMultilevel"/>
    <w:tmpl w:val="847C0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6288C"/>
    <w:multiLevelType w:val="hybridMultilevel"/>
    <w:tmpl w:val="CE8C74FC"/>
    <w:lvl w:ilvl="0" w:tplc="559EF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8" w15:restartNumberingAfterBreak="0">
    <w:nsid w:val="264B50C2"/>
    <w:multiLevelType w:val="hybridMultilevel"/>
    <w:tmpl w:val="00785460"/>
    <w:lvl w:ilvl="0" w:tplc="F81E26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7AB7679"/>
    <w:multiLevelType w:val="hybridMultilevel"/>
    <w:tmpl w:val="F6BE91A4"/>
    <w:lvl w:ilvl="0" w:tplc="83A27A3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80" w:hanging="400"/>
      </w:pPr>
    </w:lvl>
    <w:lvl w:ilvl="2" w:tplc="0409001B" w:tentative="1">
      <w:start w:val="1"/>
      <w:numFmt w:val="lowerRoman"/>
      <w:lvlText w:val="%3."/>
      <w:lvlJc w:val="right"/>
      <w:pPr>
        <w:ind w:left="2280" w:hanging="400"/>
      </w:pPr>
    </w:lvl>
    <w:lvl w:ilvl="3" w:tplc="0409000F" w:tentative="1">
      <w:start w:val="1"/>
      <w:numFmt w:val="decimal"/>
      <w:lvlText w:val="%4."/>
      <w:lvlJc w:val="left"/>
      <w:pPr>
        <w:ind w:left="2680" w:hanging="400"/>
      </w:pPr>
    </w:lvl>
    <w:lvl w:ilvl="4" w:tplc="04090019" w:tentative="1">
      <w:start w:val="1"/>
      <w:numFmt w:val="upperLetter"/>
      <w:lvlText w:val="%5."/>
      <w:lvlJc w:val="left"/>
      <w:pPr>
        <w:ind w:left="3080" w:hanging="400"/>
      </w:pPr>
    </w:lvl>
    <w:lvl w:ilvl="5" w:tplc="0409001B" w:tentative="1">
      <w:start w:val="1"/>
      <w:numFmt w:val="lowerRoman"/>
      <w:lvlText w:val="%6."/>
      <w:lvlJc w:val="right"/>
      <w:pPr>
        <w:ind w:left="3480" w:hanging="400"/>
      </w:pPr>
    </w:lvl>
    <w:lvl w:ilvl="6" w:tplc="0409000F" w:tentative="1">
      <w:start w:val="1"/>
      <w:numFmt w:val="decimal"/>
      <w:lvlText w:val="%7."/>
      <w:lvlJc w:val="left"/>
      <w:pPr>
        <w:ind w:left="3880" w:hanging="400"/>
      </w:pPr>
    </w:lvl>
    <w:lvl w:ilvl="7" w:tplc="04090019" w:tentative="1">
      <w:start w:val="1"/>
      <w:numFmt w:val="upperLetter"/>
      <w:lvlText w:val="%8."/>
      <w:lvlJc w:val="left"/>
      <w:pPr>
        <w:ind w:left="4280" w:hanging="400"/>
      </w:pPr>
    </w:lvl>
    <w:lvl w:ilvl="8" w:tplc="0409001B" w:tentative="1">
      <w:start w:val="1"/>
      <w:numFmt w:val="lowerRoman"/>
      <w:lvlText w:val="%9."/>
      <w:lvlJc w:val="right"/>
      <w:pPr>
        <w:ind w:left="4680" w:hanging="400"/>
      </w:pPr>
    </w:lvl>
  </w:abstractNum>
  <w:abstractNum w:abstractNumId="10" w15:restartNumberingAfterBreak="0">
    <w:nsid w:val="2FE6389C"/>
    <w:multiLevelType w:val="hybridMultilevel"/>
    <w:tmpl w:val="04AED2DC"/>
    <w:lvl w:ilvl="0" w:tplc="F6A6E49E">
      <w:start w:val="1"/>
      <w:numFmt w:val="ganad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1" w15:restartNumberingAfterBreak="0">
    <w:nsid w:val="3E410A7B"/>
    <w:multiLevelType w:val="hybridMultilevel"/>
    <w:tmpl w:val="F8D8131A"/>
    <w:lvl w:ilvl="0" w:tplc="E90E4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2" w15:restartNumberingAfterBreak="0">
    <w:nsid w:val="429D48D1"/>
    <w:multiLevelType w:val="hybridMultilevel"/>
    <w:tmpl w:val="D842D750"/>
    <w:lvl w:ilvl="0" w:tplc="9EE08C90">
      <w:start w:val="1"/>
      <w:numFmt w:val="ganad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3" w15:restartNumberingAfterBreak="0">
    <w:nsid w:val="49B6102E"/>
    <w:multiLevelType w:val="hybridMultilevel"/>
    <w:tmpl w:val="5D4EDA34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4B39115B"/>
    <w:multiLevelType w:val="hybridMultilevel"/>
    <w:tmpl w:val="5D4EDA34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554A3304"/>
    <w:multiLevelType w:val="hybridMultilevel"/>
    <w:tmpl w:val="CACC8594"/>
    <w:lvl w:ilvl="0" w:tplc="5AB2C31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84D3946"/>
    <w:multiLevelType w:val="hybridMultilevel"/>
    <w:tmpl w:val="1562D85E"/>
    <w:lvl w:ilvl="0" w:tplc="866C3CE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633A666F"/>
    <w:multiLevelType w:val="hybridMultilevel"/>
    <w:tmpl w:val="15C475AE"/>
    <w:lvl w:ilvl="0" w:tplc="5AB2C312">
      <w:start w:val="1"/>
      <w:numFmt w:val="bullet"/>
      <w:lvlText w:val=""/>
      <w:lvlJc w:val="left"/>
      <w:pPr>
        <w:ind w:left="11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8" w15:restartNumberingAfterBreak="0">
    <w:nsid w:val="6DFE7C62"/>
    <w:multiLevelType w:val="multilevel"/>
    <w:tmpl w:val="2F5A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7833D5"/>
    <w:multiLevelType w:val="hybridMultilevel"/>
    <w:tmpl w:val="269CB31E"/>
    <w:lvl w:ilvl="0" w:tplc="084C91E2">
      <w:start w:val="1"/>
      <w:numFmt w:val="ganad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20" w15:restartNumberingAfterBreak="0">
    <w:nsid w:val="7BCE6219"/>
    <w:multiLevelType w:val="hybridMultilevel"/>
    <w:tmpl w:val="41EEBA78"/>
    <w:lvl w:ilvl="0" w:tplc="5AB2C312">
      <w:start w:val="1"/>
      <w:numFmt w:val="bullet"/>
      <w:lvlText w:val=""/>
      <w:lvlJc w:val="left"/>
      <w:pPr>
        <w:ind w:left="1120" w:hanging="400"/>
      </w:pPr>
      <w:rPr>
        <w:rFonts w:ascii="Wingdings" w:hAnsi="Wingdings" w:hint="default"/>
      </w:rPr>
    </w:lvl>
    <w:lvl w:ilvl="1" w:tplc="5AB2C312">
      <w:start w:val="1"/>
      <w:numFmt w:val="bullet"/>
      <w:lvlText w:val=""/>
      <w:lvlJc w:val="left"/>
      <w:pPr>
        <w:ind w:left="152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num w:numId="1" w16cid:durableId="1339848211">
    <w:abstractNumId w:val="8"/>
  </w:num>
  <w:num w:numId="2" w16cid:durableId="260993899">
    <w:abstractNumId w:val="2"/>
  </w:num>
  <w:num w:numId="3" w16cid:durableId="1345670862">
    <w:abstractNumId w:val="5"/>
  </w:num>
  <w:num w:numId="4" w16cid:durableId="1235117992">
    <w:abstractNumId w:val="7"/>
  </w:num>
  <w:num w:numId="5" w16cid:durableId="313534834">
    <w:abstractNumId w:val="17"/>
  </w:num>
  <w:num w:numId="6" w16cid:durableId="1187020731">
    <w:abstractNumId w:val="4"/>
  </w:num>
  <w:num w:numId="7" w16cid:durableId="260450364">
    <w:abstractNumId w:val="1"/>
  </w:num>
  <w:num w:numId="8" w16cid:durableId="85655798">
    <w:abstractNumId w:val="20"/>
  </w:num>
  <w:num w:numId="9" w16cid:durableId="433718193">
    <w:abstractNumId w:val="14"/>
  </w:num>
  <w:num w:numId="10" w16cid:durableId="319190674">
    <w:abstractNumId w:val="15"/>
  </w:num>
  <w:num w:numId="11" w16cid:durableId="1038629612">
    <w:abstractNumId w:val="9"/>
  </w:num>
  <w:num w:numId="12" w16cid:durableId="105931123">
    <w:abstractNumId w:val="3"/>
  </w:num>
  <w:num w:numId="13" w16cid:durableId="2106265433">
    <w:abstractNumId w:val="13"/>
  </w:num>
  <w:num w:numId="14" w16cid:durableId="1472750307">
    <w:abstractNumId w:val="16"/>
  </w:num>
  <w:num w:numId="15" w16cid:durableId="1971782603">
    <w:abstractNumId w:val="11"/>
  </w:num>
  <w:num w:numId="16" w16cid:durableId="522481651">
    <w:abstractNumId w:val="10"/>
  </w:num>
  <w:num w:numId="17" w16cid:durableId="476992822">
    <w:abstractNumId w:val="19"/>
  </w:num>
  <w:num w:numId="18" w16cid:durableId="959914873">
    <w:abstractNumId w:val="0"/>
  </w:num>
  <w:num w:numId="19" w16cid:durableId="580140608">
    <w:abstractNumId w:val="18"/>
  </w:num>
  <w:num w:numId="20" w16cid:durableId="240918155">
    <w:abstractNumId w:val="12"/>
  </w:num>
  <w:num w:numId="21" w16cid:durableId="7220266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73F"/>
    <w:rsid w:val="00035E78"/>
    <w:rsid w:val="00095626"/>
    <w:rsid w:val="000973D9"/>
    <w:rsid w:val="000B33FE"/>
    <w:rsid w:val="000B409F"/>
    <w:rsid w:val="000D41E3"/>
    <w:rsid w:val="00121D5C"/>
    <w:rsid w:val="00130CC0"/>
    <w:rsid w:val="0014063B"/>
    <w:rsid w:val="001C30D3"/>
    <w:rsid w:val="001F2184"/>
    <w:rsid w:val="00204848"/>
    <w:rsid w:val="002136EE"/>
    <w:rsid w:val="00237D9E"/>
    <w:rsid w:val="0024773E"/>
    <w:rsid w:val="002E124D"/>
    <w:rsid w:val="002E2859"/>
    <w:rsid w:val="00341F9B"/>
    <w:rsid w:val="00366FDA"/>
    <w:rsid w:val="003743F8"/>
    <w:rsid w:val="003B4C70"/>
    <w:rsid w:val="00401FA1"/>
    <w:rsid w:val="004136F4"/>
    <w:rsid w:val="004A3FC7"/>
    <w:rsid w:val="004B0A2B"/>
    <w:rsid w:val="004B2F6E"/>
    <w:rsid w:val="004E1E66"/>
    <w:rsid w:val="004E3E0F"/>
    <w:rsid w:val="00534464"/>
    <w:rsid w:val="00592C6E"/>
    <w:rsid w:val="00597E47"/>
    <w:rsid w:val="005C30E4"/>
    <w:rsid w:val="005D6275"/>
    <w:rsid w:val="005E55C4"/>
    <w:rsid w:val="00677318"/>
    <w:rsid w:val="0069157D"/>
    <w:rsid w:val="007B1F51"/>
    <w:rsid w:val="0081378E"/>
    <w:rsid w:val="00836D7C"/>
    <w:rsid w:val="008531AC"/>
    <w:rsid w:val="00915401"/>
    <w:rsid w:val="00934625"/>
    <w:rsid w:val="00951AD8"/>
    <w:rsid w:val="00957EBF"/>
    <w:rsid w:val="009A2470"/>
    <w:rsid w:val="009A3D1C"/>
    <w:rsid w:val="009D46E2"/>
    <w:rsid w:val="00A07D3B"/>
    <w:rsid w:val="00A3050C"/>
    <w:rsid w:val="00A36CFB"/>
    <w:rsid w:val="00A73742"/>
    <w:rsid w:val="00A84CC6"/>
    <w:rsid w:val="00AE0FE4"/>
    <w:rsid w:val="00C033D4"/>
    <w:rsid w:val="00C36798"/>
    <w:rsid w:val="00CB6EE7"/>
    <w:rsid w:val="00CC3343"/>
    <w:rsid w:val="00CC4840"/>
    <w:rsid w:val="00CE7EA3"/>
    <w:rsid w:val="00CF2A2D"/>
    <w:rsid w:val="00D07982"/>
    <w:rsid w:val="00D53563"/>
    <w:rsid w:val="00D909A5"/>
    <w:rsid w:val="00D96D70"/>
    <w:rsid w:val="00DA24A2"/>
    <w:rsid w:val="00DB5051"/>
    <w:rsid w:val="00E243AD"/>
    <w:rsid w:val="00E253AA"/>
    <w:rsid w:val="00E31EA4"/>
    <w:rsid w:val="00E4573F"/>
    <w:rsid w:val="00E67362"/>
    <w:rsid w:val="00ED11BA"/>
    <w:rsid w:val="00EF11B5"/>
    <w:rsid w:val="00F0093F"/>
    <w:rsid w:val="00F12476"/>
    <w:rsid w:val="00F31DAD"/>
    <w:rsid w:val="00F57DD1"/>
    <w:rsid w:val="00F834A2"/>
    <w:rsid w:val="00F935FF"/>
    <w:rsid w:val="00FA1979"/>
    <w:rsid w:val="00FB632C"/>
    <w:rsid w:val="00FD4C1F"/>
    <w:rsid w:val="00FE22B7"/>
    <w:rsid w:val="00FF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1D808"/>
  <w15:chartTrackingRefBased/>
  <w15:docId w15:val="{A2EF2ED2-9C5F-4065-B501-F730FC01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73F"/>
    <w:pPr>
      <w:ind w:leftChars="400" w:left="800"/>
    </w:pPr>
  </w:style>
  <w:style w:type="paragraph" w:customStyle="1" w:styleId="a4">
    <w:name w:val="바탕글"/>
    <w:basedOn w:val="a"/>
    <w:rsid w:val="00F0093F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styleId="a5">
    <w:name w:val="Normal (Web)"/>
    <w:basedOn w:val="a"/>
    <w:uiPriority w:val="99"/>
    <w:semiHidden/>
    <w:unhideWhenUsed/>
    <w:rsid w:val="00EF11B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6">
    <w:name w:val="Table Grid"/>
    <w:basedOn w:val="a1"/>
    <w:uiPriority w:val="39"/>
    <w:rsid w:val="00CB6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957EBF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31154">
          <w:marLeft w:val="0"/>
          <w:marRight w:val="15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89476">
          <w:marLeft w:val="0"/>
          <w:marRight w:val="15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2084">
          <w:marLeft w:val="0"/>
          <w:marRight w:val="15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0373">
          <w:marLeft w:val="0"/>
          <w:marRight w:val="15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E6574-DC73-4924-A003-CC79048D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정 지섭 (부장)</cp:lastModifiedBy>
  <cp:revision>2</cp:revision>
  <dcterms:created xsi:type="dcterms:W3CDTF">2023-08-30T00:54:00Z</dcterms:created>
  <dcterms:modified xsi:type="dcterms:W3CDTF">2023-08-30T00:54:00Z</dcterms:modified>
</cp:coreProperties>
</file>